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442" w:rsidRPr="002E6D0C" w:rsidRDefault="00571442" w:rsidP="00571442">
      <w:pPr>
        <w:tabs>
          <w:tab w:val="left" w:pos="1440"/>
        </w:tabs>
        <w:rPr>
          <w:sz w:val="72"/>
          <w:szCs w:val="72"/>
        </w:rPr>
      </w:pPr>
      <w:r>
        <w:rPr>
          <w:noProof/>
        </w:rPr>
        <w:drawing>
          <wp:anchor distT="0" distB="0" distL="114300" distR="114300" simplePos="0" relativeHeight="251659264" behindDoc="1" locked="0" layoutInCell="1" allowOverlap="1" wp14:anchorId="26256DDA" wp14:editId="04F415DF">
            <wp:simplePos x="0" y="0"/>
            <wp:positionH relativeFrom="column">
              <wp:posOffset>4445</wp:posOffset>
            </wp:positionH>
            <wp:positionV relativeFrom="paragraph">
              <wp:posOffset>-12700</wp:posOffset>
            </wp:positionV>
            <wp:extent cx="788670" cy="813435"/>
            <wp:effectExtent l="0" t="0" r="0" b="5715"/>
            <wp:wrapThrough wrapText="bothSides">
              <wp:wrapPolygon edited="0">
                <wp:start x="0" y="0"/>
                <wp:lineTo x="0" y="21246"/>
                <wp:lineTo x="20870" y="21246"/>
                <wp:lineTo x="20870" y="0"/>
                <wp:lineTo x="0" y="0"/>
              </wp:wrapPolygon>
            </wp:wrapThrough>
            <wp:docPr id="3" name="Picture 3" descr="cob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b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867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sz w:val="72"/>
          <w:szCs w:val="72"/>
        </w:rPr>
        <w:t>City of Bethlehem</w:t>
      </w:r>
      <w:bookmarkStart w:id="0" w:name="_GoBack"/>
      <w:bookmarkEnd w:id="0"/>
    </w:p>
    <w:p w:rsidR="00571442" w:rsidRPr="00A754A6" w:rsidRDefault="00571442" w:rsidP="00571442">
      <w:pPr>
        <w:pBdr>
          <w:top w:val="single" w:sz="4" w:space="1" w:color="auto"/>
        </w:pBdr>
        <w:tabs>
          <w:tab w:val="left" w:pos="1440"/>
        </w:tabs>
        <w:jc w:val="right"/>
        <w:rPr>
          <w:sz w:val="20"/>
          <w:szCs w:val="20"/>
        </w:rPr>
      </w:pPr>
      <w:r w:rsidRPr="00A754A6">
        <w:rPr>
          <w:sz w:val="20"/>
          <w:szCs w:val="20"/>
        </w:rPr>
        <w:t>10 East Church Street, Bethlehem, Pennsylvania  18018-6025</w:t>
      </w:r>
      <w:r>
        <w:rPr>
          <w:sz w:val="20"/>
          <w:szCs w:val="20"/>
        </w:rPr>
        <w:tab/>
      </w:r>
      <w:r>
        <w:rPr>
          <w:sz w:val="20"/>
          <w:szCs w:val="20"/>
        </w:rPr>
        <w:tab/>
      </w:r>
      <w:r>
        <w:rPr>
          <w:sz w:val="20"/>
          <w:szCs w:val="20"/>
        </w:rPr>
        <w:tab/>
      </w:r>
      <w:r>
        <w:rPr>
          <w:sz w:val="20"/>
          <w:szCs w:val="20"/>
        </w:rPr>
        <w:tab/>
        <w:t xml:space="preserve">        Phone: 610-865-7091</w:t>
      </w:r>
    </w:p>
    <w:p w:rsidR="00571442" w:rsidRPr="00A754A6" w:rsidRDefault="00B40D24" w:rsidP="00B40D24">
      <w:pPr>
        <w:jc w:val="right"/>
        <w:rPr>
          <w:sz w:val="20"/>
          <w:szCs w:val="20"/>
        </w:rPr>
      </w:pPr>
      <w:r>
        <w:rPr>
          <w:sz w:val="20"/>
          <w:szCs w:val="20"/>
        </w:rPr>
        <w:t>Fax: 610-865-</w:t>
      </w:r>
      <w:r w:rsidR="00571442">
        <w:rPr>
          <w:sz w:val="20"/>
          <w:szCs w:val="20"/>
        </w:rPr>
        <w:t>7330</w:t>
      </w:r>
    </w:p>
    <w:p w:rsidR="00571442" w:rsidRDefault="00571442" w:rsidP="00571442">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A754A6">
        <w:rPr>
          <w:sz w:val="20"/>
          <w:szCs w:val="20"/>
        </w:rPr>
        <w:t>TDD: 610-865-7086</w:t>
      </w:r>
    </w:p>
    <w:tbl>
      <w:tblPr>
        <w:tblW w:w="10707" w:type="dxa"/>
        <w:tblInd w:w="93" w:type="dxa"/>
        <w:tblLook w:val="04A0" w:firstRow="1" w:lastRow="0" w:firstColumn="1" w:lastColumn="0" w:noHBand="0" w:noVBand="1"/>
      </w:tblPr>
      <w:tblGrid>
        <w:gridCol w:w="10707"/>
      </w:tblGrid>
      <w:tr w:rsidR="00571442" w:rsidRPr="00AC6A16" w:rsidTr="009876C6">
        <w:trPr>
          <w:trHeight w:val="300"/>
        </w:trPr>
        <w:tc>
          <w:tcPr>
            <w:tcW w:w="10707" w:type="dxa"/>
            <w:tcBorders>
              <w:top w:val="nil"/>
              <w:left w:val="nil"/>
              <w:right w:val="nil"/>
            </w:tcBorders>
            <w:shd w:val="clear" w:color="auto" w:fill="auto"/>
            <w:noWrap/>
            <w:vAlign w:val="bottom"/>
            <w:hideMark/>
          </w:tcPr>
          <w:p w:rsidR="00571442" w:rsidRPr="00AC6A16" w:rsidRDefault="008A50D1" w:rsidP="00BD131D">
            <w:pPr>
              <w:rPr>
                <w:sz w:val="20"/>
                <w:szCs w:val="20"/>
              </w:rPr>
            </w:pPr>
            <w:r>
              <w:rPr>
                <w:noProof/>
              </w:rPr>
              <mc:AlternateContent>
                <mc:Choice Requires="wps">
                  <w:drawing>
                    <wp:anchor distT="45720" distB="45720" distL="114300" distR="114300" simplePos="0" relativeHeight="251661312" behindDoc="0" locked="0" layoutInCell="1" allowOverlap="1">
                      <wp:simplePos x="0" y="0"/>
                      <wp:positionH relativeFrom="column">
                        <wp:posOffset>-7905750</wp:posOffset>
                      </wp:positionH>
                      <wp:positionV relativeFrom="paragraph">
                        <wp:posOffset>-1450975</wp:posOffset>
                      </wp:positionV>
                      <wp:extent cx="3533775" cy="1404620"/>
                      <wp:effectExtent l="0" t="0" r="9525" b="0"/>
                      <wp:wrapThrough wrapText="bothSides">
                        <wp:wrapPolygon edited="0">
                          <wp:start x="0" y="0"/>
                          <wp:lineTo x="0" y="19410"/>
                          <wp:lineTo x="21542" y="19410"/>
                          <wp:lineTo x="2154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404620"/>
                              </a:xfrm>
                              <a:prstGeom prst="rect">
                                <a:avLst/>
                              </a:prstGeom>
                              <a:solidFill>
                                <a:srgbClr val="FFFFFF"/>
                              </a:solidFill>
                              <a:ln w="9525">
                                <a:noFill/>
                                <a:miter lim="800000"/>
                                <a:headEnd/>
                                <a:tailEnd/>
                              </a:ln>
                            </wps:spPr>
                            <wps:txbx>
                              <w:txbxContent>
                                <w:p w:rsidR="008A50D1" w:rsidRDefault="00F3628F" w:rsidP="008A50D1">
                                  <w:pPr>
                                    <w:ind w:left="-450"/>
                                    <w:jc w:val="both"/>
                                  </w:pPr>
                                  <w:r>
                                    <w:t xml:space="preserve">      Address</w:t>
                                  </w:r>
                                  <w:r w:rsidR="008A50D1">
                                    <w:t>: 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2.5pt;margin-top:-114.25pt;width:278.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" stroked="f">
                      <v:textbox style="mso-fit-shape-to-text:t">
                        <w:txbxContent>
                          <w:p w:rsidR="008A50D1" w:rsidRDefault="00F3628F" w:rsidP="008A50D1">
                            <w:pPr>
                              <w:ind w:left="-450"/>
                              <w:jc w:val="both"/>
                            </w:pPr>
                            <w:r>
                              <w:t xml:space="preserve">      Address</w:t>
                            </w:r>
                            <w:r w:rsidR="008A50D1">
                              <w:t>: ______________________________</w:t>
                            </w:r>
                          </w:p>
                        </w:txbxContent>
                      </v:textbox>
                      <w10:wrap type="through"/>
                    </v:shape>
                  </w:pict>
                </mc:Fallback>
              </mc:AlternateContent>
            </w:r>
          </w:p>
        </w:tc>
      </w:tr>
      <w:tr w:rsidR="00571442" w:rsidRPr="00AC6A16" w:rsidTr="009876C6">
        <w:trPr>
          <w:trHeight w:val="300"/>
        </w:trPr>
        <w:tc>
          <w:tcPr>
            <w:tcW w:w="10707" w:type="dxa"/>
            <w:shd w:val="clear" w:color="auto" w:fill="auto"/>
            <w:noWrap/>
            <w:vAlign w:val="bottom"/>
            <w:hideMark/>
          </w:tcPr>
          <w:p w:rsidR="00571442" w:rsidRPr="007B7B8A" w:rsidRDefault="00F3628F" w:rsidP="00BD131D">
            <w:pPr>
              <w:jc w:val="center"/>
              <w:rPr>
                <w:sz w:val="32"/>
                <w:szCs w:val="20"/>
              </w:rPr>
            </w:pPr>
            <w:r>
              <w:rPr>
                <w:sz w:val="32"/>
                <w:szCs w:val="20"/>
              </w:rPr>
              <w:t>Permit Checklist</w:t>
            </w:r>
          </w:p>
        </w:tc>
      </w:tr>
      <w:tr w:rsidR="00571442" w:rsidRPr="00AC6A16" w:rsidTr="009876C6">
        <w:trPr>
          <w:trHeight w:val="300"/>
        </w:trPr>
        <w:tc>
          <w:tcPr>
            <w:tcW w:w="10707" w:type="dxa"/>
            <w:shd w:val="clear" w:color="auto" w:fill="auto"/>
            <w:noWrap/>
            <w:vAlign w:val="bottom"/>
            <w:hideMark/>
          </w:tcPr>
          <w:p w:rsidR="00571442" w:rsidRPr="007B7B8A" w:rsidRDefault="00607E0B" w:rsidP="00B40D24">
            <w:pPr>
              <w:rPr>
                <w:sz w:val="32"/>
                <w:szCs w:val="20"/>
              </w:rPr>
            </w:pPr>
            <w:r>
              <w:rPr>
                <w:szCs w:val="20"/>
              </w:rPr>
              <w:t>In order to process your p</w:t>
            </w:r>
            <w:r w:rsidR="00F3628F">
              <w:rPr>
                <w:szCs w:val="20"/>
              </w:rPr>
              <w:t xml:space="preserve">ermit application with the least amount of delay, and to ensure that it flows through the review process smoothly, the following materials should be submitted </w:t>
            </w:r>
            <w:r w:rsidR="00B40D24">
              <w:rPr>
                <w:b/>
                <w:szCs w:val="20"/>
                <w:u w:val="single"/>
              </w:rPr>
              <w:t>WHEN YOU APPLY</w:t>
            </w:r>
            <w:r w:rsidR="00F3628F" w:rsidRPr="00607E0B">
              <w:rPr>
                <w:b/>
                <w:szCs w:val="20"/>
                <w:u w:val="single"/>
              </w:rPr>
              <w:t>.</w:t>
            </w:r>
            <w:r w:rsidRPr="00607E0B">
              <w:rPr>
                <w:b/>
                <w:szCs w:val="20"/>
                <w:u w:val="single"/>
              </w:rPr>
              <w:t xml:space="preserve">  All of the</w:t>
            </w:r>
            <w:r>
              <w:rPr>
                <w:b/>
                <w:szCs w:val="20"/>
              </w:rPr>
              <w:t xml:space="preserve"> </w:t>
            </w:r>
            <w:r w:rsidRPr="00607E0B">
              <w:rPr>
                <w:b/>
                <w:szCs w:val="20"/>
                <w:u w:val="single"/>
              </w:rPr>
              <w:t>required</w:t>
            </w:r>
            <w:r>
              <w:rPr>
                <w:b/>
                <w:szCs w:val="20"/>
                <w:u w:val="single"/>
              </w:rPr>
              <w:t xml:space="preserve"> </w:t>
            </w:r>
            <w:r w:rsidRPr="00607E0B">
              <w:rPr>
                <w:b/>
                <w:szCs w:val="20"/>
                <w:u w:val="single"/>
              </w:rPr>
              <w:t>documentation must be submitted at the</w:t>
            </w:r>
            <w:r>
              <w:rPr>
                <w:b/>
                <w:szCs w:val="20"/>
                <w:u w:val="single"/>
              </w:rPr>
              <w:t xml:space="preserve"> time of application for permit or the application will not be accepted.</w:t>
            </w:r>
          </w:p>
        </w:tc>
      </w:tr>
    </w:tbl>
    <w:tbl>
      <w:tblPr>
        <w:tblStyle w:val="TableGrid"/>
        <w:tblpPr w:leftFromText="180" w:rightFromText="180" w:vertAnchor="text" w:horzAnchor="margin" w:tblpY="53"/>
        <w:tblW w:w="0" w:type="auto"/>
        <w:tblLook w:val="04A0" w:firstRow="1" w:lastRow="0" w:firstColumn="1" w:lastColumn="0" w:noHBand="0" w:noVBand="1"/>
      </w:tblPr>
      <w:tblGrid>
        <w:gridCol w:w="899"/>
        <w:gridCol w:w="904"/>
        <w:gridCol w:w="9032"/>
      </w:tblGrid>
      <w:tr w:rsidR="004217B7" w:rsidTr="004217B7">
        <w:trPr>
          <w:trHeight w:val="267"/>
        </w:trPr>
        <w:tc>
          <w:tcPr>
            <w:tcW w:w="899" w:type="dxa"/>
            <w:shd w:val="clear" w:color="auto" w:fill="BFBFBF" w:themeFill="background1" w:themeFillShade="BF"/>
          </w:tcPr>
          <w:p w:rsidR="004217B7" w:rsidRDefault="004217B7" w:rsidP="004217B7">
            <w:pPr>
              <w:jc w:val="center"/>
            </w:pPr>
            <w:r>
              <w:t>Yes</w:t>
            </w:r>
          </w:p>
        </w:tc>
        <w:tc>
          <w:tcPr>
            <w:tcW w:w="904" w:type="dxa"/>
            <w:shd w:val="clear" w:color="auto" w:fill="BFBFBF" w:themeFill="background1" w:themeFillShade="BF"/>
          </w:tcPr>
          <w:p w:rsidR="004217B7" w:rsidRDefault="004217B7" w:rsidP="004217B7">
            <w:pPr>
              <w:jc w:val="center"/>
            </w:pPr>
            <w:r>
              <w:t>No</w:t>
            </w:r>
          </w:p>
        </w:tc>
        <w:tc>
          <w:tcPr>
            <w:tcW w:w="9032" w:type="dxa"/>
          </w:tcPr>
          <w:p w:rsidR="004217B7" w:rsidRPr="009876C6" w:rsidRDefault="004217B7" w:rsidP="004217B7">
            <w:pPr>
              <w:rPr>
                <w:i/>
              </w:rPr>
            </w:pPr>
            <w:r w:rsidRPr="009876C6">
              <w:rPr>
                <w:i/>
              </w:rPr>
              <w:t>Checklist Item</w:t>
            </w:r>
          </w:p>
        </w:tc>
      </w:tr>
      <w:tr w:rsidR="004217B7" w:rsidTr="00DE374E">
        <w:trPr>
          <w:trHeight w:val="1142"/>
        </w:trPr>
        <w:tc>
          <w:tcPr>
            <w:tcW w:w="899" w:type="dxa"/>
            <w:shd w:val="clear" w:color="auto" w:fill="auto"/>
          </w:tcPr>
          <w:p w:rsidR="004217B7" w:rsidRDefault="004217B7" w:rsidP="004217B7">
            <w:pPr>
              <w:jc w:val="center"/>
            </w:pPr>
          </w:p>
        </w:tc>
        <w:tc>
          <w:tcPr>
            <w:tcW w:w="904" w:type="dxa"/>
            <w:shd w:val="clear" w:color="auto" w:fill="auto"/>
          </w:tcPr>
          <w:p w:rsidR="004217B7" w:rsidRDefault="004217B7" w:rsidP="004217B7">
            <w:pPr>
              <w:jc w:val="center"/>
            </w:pPr>
          </w:p>
        </w:tc>
        <w:tc>
          <w:tcPr>
            <w:tcW w:w="9032" w:type="dxa"/>
            <w:shd w:val="clear" w:color="auto" w:fill="auto"/>
          </w:tcPr>
          <w:p w:rsidR="004217B7" w:rsidRDefault="00DE374E" w:rsidP="00DE374E">
            <w:pPr>
              <w:pStyle w:val="ListParagraph"/>
              <w:numPr>
                <w:ilvl w:val="0"/>
                <w:numId w:val="1"/>
              </w:numPr>
              <w:spacing w:after="120"/>
              <w:ind w:left="346" w:hanging="346"/>
              <w:contextualSpacing w:val="0"/>
            </w:pPr>
            <w:r>
              <w:t>Submit</w:t>
            </w:r>
            <w:r w:rsidR="004217B7">
              <w:t xml:space="preserve"> 3 copies of detailed const</w:t>
            </w:r>
            <w:r>
              <w:t>ruction drawings.</w:t>
            </w:r>
            <w:r w:rsidR="004217B7">
              <w:t xml:space="preserve">  This sh</w:t>
            </w:r>
            <w:r>
              <w:t>all</w:t>
            </w:r>
            <w:r w:rsidR="004217B7">
              <w:t xml:space="preserve"> include footer, foundation and surface finishes.  This is required for all new structures, decks, additions, new interior walls, patio roofs, alterations or replacements of existing structures, and removal of existing.</w:t>
            </w:r>
          </w:p>
        </w:tc>
      </w:tr>
      <w:tr w:rsidR="004217B7" w:rsidTr="004217B7">
        <w:trPr>
          <w:trHeight w:val="1186"/>
        </w:trPr>
        <w:tc>
          <w:tcPr>
            <w:tcW w:w="899" w:type="dxa"/>
          </w:tcPr>
          <w:p w:rsidR="004217B7" w:rsidRDefault="004217B7" w:rsidP="004217B7"/>
        </w:tc>
        <w:tc>
          <w:tcPr>
            <w:tcW w:w="904" w:type="dxa"/>
          </w:tcPr>
          <w:p w:rsidR="004217B7" w:rsidRDefault="004217B7" w:rsidP="004217B7"/>
        </w:tc>
        <w:tc>
          <w:tcPr>
            <w:tcW w:w="9032" w:type="dxa"/>
          </w:tcPr>
          <w:p w:rsidR="004217B7" w:rsidRDefault="004217B7" w:rsidP="00DE374E">
            <w:pPr>
              <w:pStyle w:val="ListParagraph"/>
              <w:numPr>
                <w:ilvl w:val="0"/>
                <w:numId w:val="1"/>
              </w:numPr>
              <w:spacing w:after="120"/>
              <w:ind w:left="346" w:hanging="346"/>
              <w:contextualSpacing w:val="0"/>
            </w:pPr>
            <w:r>
              <w:t>Do the 3 submitted drawings have the existing and the proposed work clearly identified?  This sh</w:t>
            </w:r>
            <w:r w:rsidR="00DE374E">
              <w:t>all</w:t>
            </w:r>
            <w:r>
              <w:t xml:space="preserve"> include an existing and proposed floor plan for the interior modifications involving any layout changes with dimensions and locations of any required or proposed egress.</w:t>
            </w:r>
          </w:p>
        </w:tc>
      </w:tr>
      <w:tr w:rsidR="004217B7" w:rsidTr="00B40D24">
        <w:trPr>
          <w:trHeight w:val="557"/>
        </w:trPr>
        <w:tc>
          <w:tcPr>
            <w:tcW w:w="899" w:type="dxa"/>
          </w:tcPr>
          <w:p w:rsidR="004217B7" w:rsidRDefault="004217B7" w:rsidP="004217B7"/>
        </w:tc>
        <w:tc>
          <w:tcPr>
            <w:tcW w:w="904" w:type="dxa"/>
          </w:tcPr>
          <w:p w:rsidR="004217B7" w:rsidRDefault="004217B7" w:rsidP="004217B7"/>
        </w:tc>
        <w:tc>
          <w:tcPr>
            <w:tcW w:w="9032" w:type="dxa"/>
          </w:tcPr>
          <w:p w:rsidR="004217B7" w:rsidRDefault="004217B7" w:rsidP="004217B7">
            <w:pPr>
              <w:pStyle w:val="ListParagraph"/>
              <w:numPr>
                <w:ilvl w:val="0"/>
                <w:numId w:val="1"/>
              </w:numPr>
              <w:spacing w:after="120"/>
              <w:ind w:left="346" w:hanging="346"/>
              <w:contextualSpacing w:val="0"/>
            </w:pPr>
            <w:r w:rsidRPr="00F3628F">
              <w:t xml:space="preserve">Do the 3 submitted drawings include elevations drawings for any proposed additions, patio roofs or any other exterior structural change?  </w:t>
            </w:r>
          </w:p>
        </w:tc>
      </w:tr>
      <w:tr w:rsidR="004217B7" w:rsidTr="004217B7">
        <w:trPr>
          <w:trHeight w:val="386"/>
        </w:trPr>
        <w:tc>
          <w:tcPr>
            <w:tcW w:w="899" w:type="dxa"/>
          </w:tcPr>
          <w:p w:rsidR="004217B7" w:rsidRDefault="004217B7" w:rsidP="004217B7"/>
        </w:tc>
        <w:tc>
          <w:tcPr>
            <w:tcW w:w="904" w:type="dxa"/>
          </w:tcPr>
          <w:p w:rsidR="004217B7" w:rsidRDefault="004217B7" w:rsidP="004217B7"/>
        </w:tc>
        <w:tc>
          <w:tcPr>
            <w:tcW w:w="9032" w:type="dxa"/>
          </w:tcPr>
          <w:p w:rsidR="004217B7" w:rsidRDefault="004217B7" w:rsidP="004217B7">
            <w:pPr>
              <w:pStyle w:val="ListParagraph"/>
              <w:numPr>
                <w:ilvl w:val="0"/>
                <w:numId w:val="1"/>
              </w:numPr>
              <w:spacing w:after="120"/>
              <w:ind w:left="346" w:hanging="346"/>
              <w:contextualSpacing w:val="0"/>
            </w:pPr>
            <w:r>
              <w:t>If the application is for a deck, are the lateral load and uplift connectors, any specialty hardware and ledger bolts specified for the project?</w:t>
            </w:r>
          </w:p>
        </w:tc>
      </w:tr>
      <w:tr w:rsidR="004217B7" w:rsidTr="004217B7">
        <w:trPr>
          <w:trHeight w:val="386"/>
        </w:trPr>
        <w:tc>
          <w:tcPr>
            <w:tcW w:w="899" w:type="dxa"/>
          </w:tcPr>
          <w:p w:rsidR="004217B7" w:rsidRDefault="004217B7" w:rsidP="004217B7"/>
        </w:tc>
        <w:tc>
          <w:tcPr>
            <w:tcW w:w="904" w:type="dxa"/>
          </w:tcPr>
          <w:p w:rsidR="004217B7" w:rsidRDefault="004217B7" w:rsidP="004217B7"/>
        </w:tc>
        <w:tc>
          <w:tcPr>
            <w:tcW w:w="9032" w:type="dxa"/>
          </w:tcPr>
          <w:p w:rsidR="004217B7" w:rsidRPr="003F1DB9" w:rsidRDefault="00B40D24" w:rsidP="006E1436">
            <w:pPr>
              <w:pStyle w:val="ListParagraph"/>
              <w:numPr>
                <w:ilvl w:val="0"/>
                <w:numId w:val="1"/>
              </w:numPr>
              <w:spacing w:after="120"/>
              <w:ind w:left="346" w:hanging="346"/>
              <w:contextualSpacing w:val="0"/>
            </w:pPr>
            <w:r w:rsidRPr="00B40D24">
              <w:t>If exterior work is proposed, then include</w:t>
            </w:r>
            <w:r w:rsidR="00DE374E">
              <w:t xml:space="preserve"> the</w:t>
            </w:r>
            <w:r w:rsidRPr="00B40D24">
              <w:t xml:space="preserve"> site plan depicting lot boundaries, all structures with building footprint dimensions, and the new structure with dimensions to the side and rear lot lines</w:t>
            </w:r>
            <w:r>
              <w:t>.</w:t>
            </w:r>
            <w:r w:rsidR="006E1436">
              <w:t xml:space="preserve"> </w:t>
            </w:r>
            <w:r w:rsidR="00DE374E">
              <w:t xml:space="preserve">(Commercial </w:t>
            </w:r>
            <w:r w:rsidR="006E1436">
              <w:t xml:space="preserve">- </w:t>
            </w:r>
            <w:r w:rsidR="00DE374E">
              <w:t>submit most recently approved site plan)</w:t>
            </w:r>
          </w:p>
        </w:tc>
      </w:tr>
      <w:tr w:rsidR="004217B7" w:rsidTr="004217B7">
        <w:trPr>
          <w:trHeight w:val="362"/>
        </w:trPr>
        <w:tc>
          <w:tcPr>
            <w:tcW w:w="899" w:type="dxa"/>
          </w:tcPr>
          <w:p w:rsidR="004217B7" w:rsidRDefault="004217B7" w:rsidP="004217B7"/>
        </w:tc>
        <w:tc>
          <w:tcPr>
            <w:tcW w:w="904" w:type="dxa"/>
          </w:tcPr>
          <w:p w:rsidR="004217B7" w:rsidRDefault="004217B7" w:rsidP="004217B7"/>
        </w:tc>
        <w:tc>
          <w:tcPr>
            <w:tcW w:w="9032" w:type="dxa"/>
          </w:tcPr>
          <w:p w:rsidR="004217B7" w:rsidRPr="00333BC9" w:rsidRDefault="004217B7" w:rsidP="00906E15">
            <w:pPr>
              <w:pStyle w:val="ListParagraph"/>
              <w:numPr>
                <w:ilvl w:val="0"/>
                <w:numId w:val="1"/>
              </w:numPr>
              <w:spacing w:after="120"/>
              <w:ind w:left="346" w:hanging="346"/>
              <w:contextualSpacing w:val="0"/>
            </w:pPr>
            <w:r w:rsidRPr="00333BC9">
              <w:t xml:space="preserve">Are the drawings required to be stamped by a </w:t>
            </w:r>
            <w:r w:rsidR="00906E15">
              <w:t xml:space="preserve">licensed Pennsylvania </w:t>
            </w:r>
            <w:r w:rsidRPr="00333BC9">
              <w:t xml:space="preserve">Design Professional as per </w:t>
            </w:r>
            <w:r w:rsidR="00906E15">
              <w:t xml:space="preserve">the </w:t>
            </w:r>
            <w:r w:rsidR="006E1436">
              <w:t>PA UCC?</w:t>
            </w:r>
          </w:p>
        </w:tc>
      </w:tr>
      <w:tr w:rsidR="004217B7" w:rsidTr="004217B7">
        <w:trPr>
          <w:trHeight w:val="667"/>
        </w:trPr>
        <w:tc>
          <w:tcPr>
            <w:tcW w:w="899" w:type="dxa"/>
          </w:tcPr>
          <w:p w:rsidR="004217B7" w:rsidRDefault="004217B7" w:rsidP="004217B7"/>
          <w:p w:rsidR="004217B7" w:rsidRDefault="004217B7" w:rsidP="004217B7"/>
        </w:tc>
        <w:tc>
          <w:tcPr>
            <w:tcW w:w="904" w:type="dxa"/>
          </w:tcPr>
          <w:p w:rsidR="004217B7" w:rsidRDefault="004217B7" w:rsidP="004217B7"/>
          <w:p w:rsidR="004217B7" w:rsidRDefault="004217B7" w:rsidP="004217B7"/>
        </w:tc>
        <w:tc>
          <w:tcPr>
            <w:tcW w:w="9032" w:type="dxa"/>
          </w:tcPr>
          <w:p w:rsidR="004217B7" w:rsidRPr="003F1DB9" w:rsidRDefault="004217B7" w:rsidP="004217B7">
            <w:pPr>
              <w:pStyle w:val="ListParagraph"/>
              <w:numPr>
                <w:ilvl w:val="0"/>
                <w:numId w:val="1"/>
              </w:numPr>
              <w:spacing w:after="120"/>
              <w:ind w:left="346" w:hanging="346"/>
              <w:contextualSpacing w:val="0"/>
            </w:pPr>
            <w:r w:rsidRPr="00333BC9">
              <w:t>Completed permit applications for each specific trade associated with the project.  If electrical, mechanical or plumbing</w:t>
            </w:r>
            <w:r w:rsidR="00DE374E">
              <w:t xml:space="preserve"> work is part of the project the</w:t>
            </w:r>
            <w:r w:rsidRPr="00333BC9">
              <w:t xml:space="preserve">n the applications for that work must be completed and filed at the time of the </w:t>
            </w:r>
            <w:r w:rsidR="00DE374E">
              <w:t xml:space="preserve">application for </w:t>
            </w:r>
            <w:r w:rsidRPr="00333BC9">
              <w:t>building permit.</w:t>
            </w:r>
          </w:p>
        </w:tc>
      </w:tr>
      <w:tr w:rsidR="004217B7" w:rsidTr="004217B7">
        <w:trPr>
          <w:trHeight w:val="919"/>
        </w:trPr>
        <w:tc>
          <w:tcPr>
            <w:tcW w:w="899" w:type="dxa"/>
          </w:tcPr>
          <w:p w:rsidR="004217B7" w:rsidRDefault="004217B7" w:rsidP="004217B7"/>
        </w:tc>
        <w:tc>
          <w:tcPr>
            <w:tcW w:w="904" w:type="dxa"/>
          </w:tcPr>
          <w:p w:rsidR="004217B7" w:rsidRDefault="004217B7" w:rsidP="004217B7"/>
        </w:tc>
        <w:tc>
          <w:tcPr>
            <w:tcW w:w="9032" w:type="dxa"/>
          </w:tcPr>
          <w:p w:rsidR="004217B7" w:rsidRPr="003F1DB9" w:rsidRDefault="004217B7" w:rsidP="004217B7">
            <w:pPr>
              <w:pStyle w:val="ListParagraph"/>
              <w:numPr>
                <w:ilvl w:val="0"/>
                <w:numId w:val="1"/>
              </w:numPr>
              <w:spacing w:after="120"/>
              <w:ind w:left="346" w:hanging="346"/>
              <w:contextualSpacing w:val="0"/>
            </w:pPr>
            <w:r w:rsidRPr="00333BC9">
              <w:t>The completed electrical permit application should include any electrical alteration, modifications or upgrades. Electrical permits are not required for the changing of existing receptacles or switches when they are not being relocated.</w:t>
            </w:r>
          </w:p>
        </w:tc>
      </w:tr>
      <w:tr w:rsidR="004217B7" w:rsidTr="004217B7">
        <w:trPr>
          <w:trHeight w:val="919"/>
        </w:trPr>
        <w:tc>
          <w:tcPr>
            <w:tcW w:w="899" w:type="dxa"/>
          </w:tcPr>
          <w:p w:rsidR="004217B7" w:rsidRDefault="004217B7" w:rsidP="004217B7"/>
        </w:tc>
        <w:tc>
          <w:tcPr>
            <w:tcW w:w="904" w:type="dxa"/>
          </w:tcPr>
          <w:p w:rsidR="004217B7" w:rsidRDefault="004217B7" w:rsidP="004217B7"/>
        </w:tc>
        <w:tc>
          <w:tcPr>
            <w:tcW w:w="9032" w:type="dxa"/>
          </w:tcPr>
          <w:p w:rsidR="004217B7" w:rsidRPr="003F1DB9" w:rsidRDefault="00906E15" w:rsidP="00906E15">
            <w:pPr>
              <w:pStyle w:val="ListParagraph"/>
              <w:numPr>
                <w:ilvl w:val="0"/>
                <w:numId w:val="1"/>
              </w:numPr>
              <w:spacing w:after="120"/>
              <w:ind w:left="346" w:hanging="346"/>
              <w:contextualSpacing w:val="0"/>
            </w:pPr>
            <w:r>
              <w:t>C</w:t>
            </w:r>
            <w:r w:rsidR="004217B7" w:rsidRPr="00333BC9">
              <w:t>ompleted plumbing application</w:t>
            </w:r>
            <w:r>
              <w:t>s</w:t>
            </w:r>
            <w:r w:rsidR="00DE374E">
              <w:t xml:space="preserve"> shall</w:t>
            </w:r>
            <w:r w:rsidR="004217B7" w:rsidRPr="00333BC9">
              <w:t xml:space="preserve"> include the relocation or addition of any fixtures, changing of existing sinks, dishwashers, water heaters, bathtubs and showers. This would not apply to </w:t>
            </w:r>
            <w:r>
              <w:t>replacing toilets and lavatory sinks in existing locations</w:t>
            </w:r>
            <w:r w:rsidR="00DE374E">
              <w:t>.</w:t>
            </w:r>
          </w:p>
        </w:tc>
      </w:tr>
      <w:tr w:rsidR="004217B7" w:rsidTr="004217B7">
        <w:trPr>
          <w:trHeight w:val="938"/>
        </w:trPr>
        <w:tc>
          <w:tcPr>
            <w:tcW w:w="899" w:type="dxa"/>
          </w:tcPr>
          <w:p w:rsidR="004217B7" w:rsidRDefault="004217B7" w:rsidP="004217B7"/>
        </w:tc>
        <w:tc>
          <w:tcPr>
            <w:tcW w:w="904" w:type="dxa"/>
          </w:tcPr>
          <w:p w:rsidR="004217B7" w:rsidRDefault="004217B7" w:rsidP="004217B7"/>
        </w:tc>
        <w:tc>
          <w:tcPr>
            <w:tcW w:w="9032" w:type="dxa"/>
          </w:tcPr>
          <w:p w:rsidR="004217B7" w:rsidRPr="003F1DB9" w:rsidRDefault="004217B7" w:rsidP="004217B7">
            <w:pPr>
              <w:pStyle w:val="ListParagraph"/>
              <w:numPr>
                <w:ilvl w:val="0"/>
                <w:numId w:val="1"/>
              </w:numPr>
              <w:spacing w:after="120"/>
              <w:ind w:left="346" w:hanging="346"/>
              <w:contextualSpacing w:val="0"/>
            </w:pPr>
            <w:r w:rsidRPr="00333BC9">
              <w:t>The completed mech</w:t>
            </w:r>
            <w:r w:rsidR="00DE374E">
              <w:t>anical permit application shall</w:t>
            </w:r>
            <w:r w:rsidRPr="00333BC9">
              <w:t xml:space="preserve"> include the installation of a new mechanical system, replacing, extending, or altering any existing system.  Mini split systems and gas insert fireplaces </w:t>
            </w:r>
            <w:r w:rsidRPr="00333BC9">
              <w:rPr>
                <w:b/>
                <w:u w:val="single"/>
              </w:rPr>
              <w:t>do require permits.</w:t>
            </w:r>
          </w:p>
        </w:tc>
      </w:tr>
      <w:tr w:rsidR="004217B7" w:rsidTr="004217B7">
        <w:trPr>
          <w:trHeight w:val="522"/>
        </w:trPr>
        <w:tc>
          <w:tcPr>
            <w:tcW w:w="899" w:type="dxa"/>
          </w:tcPr>
          <w:p w:rsidR="004217B7" w:rsidRDefault="004217B7" w:rsidP="004217B7"/>
        </w:tc>
        <w:tc>
          <w:tcPr>
            <w:tcW w:w="904" w:type="dxa"/>
          </w:tcPr>
          <w:p w:rsidR="004217B7" w:rsidRDefault="004217B7" w:rsidP="004217B7"/>
        </w:tc>
        <w:tc>
          <w:tcPr>
            <w:tcW w:w="9032" w:type="dxa"/>
          </w:tcPr>
          <w:p w:rsidR="004217B7" w:rsidRDefault="004217B7" w:rsidP="004217B7">
            <w:pPr>
              <w:pStyle w:val="ListParagraph"/>
              <w:numPr>
                <w:ilvl w:val="0"/>
                <w:numId w:val="1"/>
              </w:numPr>
              <w:spacing w:after="120"/>
              <w:ind w:left="346" w:hanging="346"/>
              <w:contextualSpacing w:val="0"/>
            </w:pPr>
            <w:r w:rsidRPr="00333BC9">
              <w:t>Has the contractor provided a current certificate of insurance with workman’s compensation insurance or has a sworn affidavit as proof of exemption been provided?</w:t>
            </w:r>
          </w:p>
        </w:tc>
      </w:tr>
      <w:tr w:rsidR="004217B7" w:rsidTr="004217B7">
        <w:trPr>
          <w:trHeight w:val="238"/>
        </w:trPr>
        <w:tc>
          <w:tcPr>
            <w:tcW w:w="899" w:type="dxa"/>
          </w:tcPr>
          <w:p w:rsidR="004217B7" w:rsidRDefault="004217B7" w:rsidP="004217B7"/>
        </w:tc>
        <w:tc>
          <w:tcPr>
            <w:tcW w:w="904" w:type="dxa"/>
          </w:tcPr>
          <w:p w:rsidR="004217B7" w:rsidRDefault="004217B7" w:rsidP="004217B7"/>
        </w:tc>
        <w:tc>
          <w:tcPr>
            <w:tcW w:w="9032" w:type="dxa"/>
          </w:tcPr>
          <w:p w:rsidR="004217B7" w:rsidRDefault="004217B7" w:rsidP="004217B7">
            <w:pPr>
              <w:pStyle w:val="ListParagraph"/>
              <w:numPr>
                <w:ilvl w:val="0"/>
                <w:numId w:val="1"/>
              </w:numPr>
              <w:spacing w:after="120"/>
              <w:ind w:left="346" w:hanging="346"/>
              <w:contextualSpacing w:val="0"/>
            </w:pPr>
            <w:r w:rsidRPr="00333BC9">
              <w:t>Does the contractor have a current City of Bethlehem business privilege license?</w:t>
            </w:r>
          </w:p>
        </w:tc>
      </w:tr>
    </w:tbl>
    <w:p w:rsidR="004217B7" w:rsidRPr="004217B7" w:rsidRDefault="004217B7" w:rsidP="004217B7">
      <w:pPr>
        <w:rPr>
          <w:sz w:val="18"/>
          <w:szCs w:val="18"/>
        </w:rPr>
      </w:pPr>
      <w:r w:rsidRPr="004217B7">
        <w:rPr>
          <w:sz w:val="18"/>
          <w:szCs w:val="18"/>
        </w:rPr>
        <w:t>*The City of Bethlehem is permitting construction projects under the 2015 Edition</w:t>
      </w:r>
      <w:r w:rsidR="00AB40FD">
        <w:rPr>
          <w:sz w:val="18"/>
          <w:szCs w:val="18"/>
        </w:rPr>
        <w:t>s</w:t>
      </w:r>
      <w:r w:rsidRPr="004217B7">
        <w:rPr>
          <w:sz w:val="18"/>
          <w:szCs w:val="18"/>
        </w:rPr>
        <w:t xml:space="preserve"> of the International Construction Codes and the 2014 Edition </w:t>
      </w:r>
      <w:r w:rsidR="00B62CB1">
        <w:rPr>
          <w:sz w:val="18"/>
          <w:szCs w:val="18"/>
        </w:rPr>
        <w:t>of the National Electrical Code</w:t>
      </w:r>
    </w:p>
    <w:sectPr w:rsidR="004217B7" w:rsidRPr="004217B7" w:rsidSect="003D508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110DB"/>
    <w:multiLevelType w:val="hybridMultilevel"/>
    <w:tmpl w:val="96B0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442"/>
    <w:rsid w:val="000F23B2"/>
    <w:rsid w:val="002408A2"/>
    <w:rsid w:val="002D3BD2"/>
    <w:rsid w:val="00333BC9"/>
    <w:rsid w:val="003D5082"/>
    <w:rsid w:val="003F1DB9"/>
    <w:rsid w:val="004217B7"/>
    <w:rsid w:val="00477065"/>
    <w:rsid w:val="004C4117"/>
    <w:rsid w:val="00571442"/>
    <w:rsid w:val="005959E6"/>
    <w:rsid w:val="005C5E44"/>
    <w:rsid w:val="00607E0B"/>
    <w:rsid w:val="006E1436"/>
    <w:rsid w:val="00776EA2"/>
    <w:rsid w:val="007B1D93"/>
    <w:rsid w:val="007B7B8A"/>
    <w:rsid w:val="00880C9B"/>
    <w:rsid w:val="008A50D1"/>
    <w:rsid w:val="00906E15"/>
    <w:rsid w:val="009876C6"/>
    <w:rsid w:val="00AB40FD"/>
    <w:rsid w:val="00B40D24"/>
    <w:rsid w:val="00B52E08"/>
    <w:rsid w:val="00B62CB1"/>
    <w:rsid w:val="00C45D08"/>
    <w:rsid w:val="00C56C4F"/>
    <w:rsid w:val="00DE374E"/>
    <w:rsid w:val="00F3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4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5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4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5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Healy, Edmund J</dc:creator>
  <cp:lastModifiedBy>Palsi, Jonathan G</cp:lastModifiedBy>
  <cp:revision>13</cp:revision>
  <dcterms:created xsi:type="dcterms:W3CDTF">2020-10-05T14:40:00Z</dcterms:created>
  <dcterms:modified xsi:type="dcterms:W3CDTF">2020-10-27T14:32:00Z</dcterms:modified>
</cp:coreProperties>
</file>