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2D" w:rsidRDefault="00DC7F2D" w:rsidP="00DC7F2D">
      <w:pPr>
        <w:rPr>
          <w:sz w:val="24"/>
        </w:rPr>
      </w:pPr>
    </w:p>
    <w:p w:rsidR="00DC7F2D" w:rsidRDefault="00DC7F2D" w:rsidP="00DC7F2D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DC7F2D" w:rsidRDefault="00DC7F2D" w:rsidP="00DC7F2D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November 13, 2019:  </w:t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Name of Contractor:  </w:t>
      </w:r>
      <w:proofErr w:type="spellStart"/>
      <w:r>
        <w:rPr>
          <w:spacing w:val="-3"/>
          <w:sz w:val="28"/>
        </w:rPr>
        <w:t>Spotts</w:t>
      </w:r>
      <w:proofErr w:type="spellEnd"/>
      <w:r>
        <w:rPr>
          <w:spacing w:val="-3"/>
          <w:sz w:val="28"/>
        </w:rPr>
        <w:t>, Stevens and McCoy</w:t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241A2A">
        <w:rPr>
          <w:spacing w:val="-3"/>
          <w:sz w:val="28"/>
        </w:rPr>
        <w:t>Project or Contract Reference:</w:t>
      </w:r>
      <w:r>
        <w:rPr>
          <w:spacing w:val="-3"/>
          <w:sz w:val="28"/>
        </w:rPr>
        <w:t xml:space="preserve">  </w:t>
      </w:r>
      <w:r w:rsidRPr="00805531">
        <w:rPr>
          <w:sz w:val="28"/>
          <w:szCs w:val="28"/>
        </w:rPr>
        <w:t>Completion of a Risk &amp; Resilience Assessment and</w:t>
      </w:r>
      <w:r>
        <w:rPr>
          <w:sz w:val="28"/>
          <w:szCs w:val="28"/>
        </w:rPr>
        <w:t xml:space="preserve"> Development of an</w:t>
      </w:r>
      <w:r w:rsidRPr="00805531">
        <w:rPr>
          <w:sz w:val="28"/>
          <w:szCs w:val="28"/>
        </w:rPr>
        <w:t xml:space="preserve"> Emergency Response Plan for Bethlehem Water System</w:t>
      </w:r>
      <w:r w:rsidRPr="00805531">
        <w:rPr>
          <w:spacing w:val="-3"/>
          <w:sz w:val="28"/>
          <w:szCs w:val="28"/>
        </w:rPr>
        <w:t xml:space="preserve"> </w:t>
      </w:r>
      <w:r w:rsidRPr="00241A2A">
        <w:rPr>
          <w:spacing w:val="-3"/>
          <w:sz w:val="28"/>
        </w:rPr>
        <w:t xml:space="preserve"> </w:t>
      </w:r>
    </w:p>
    <w:p w:rsidR="00DC7F2D" w:rsidRPr="00241A2A" w:rsidRDefault="00DC7F2D" w:rsidP="00DC7F2D">
      <w:pPr>
        <w:tabs>
          <w:tab w:val="left" w:pos="-720"/>
        </w:tabs>
        <w:suppressAutoHyphens/>
        <w:spacing w:line="240" w:lineRule="atLeast"/>
        <w:ind w:left="1440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DC7F2D" w:rsidRDefault="00DC7F2D" w:rsidP="00DC7F2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DC7F2D" w:rsidRDefault="00DC7F2D" w:rsidP="00DC7F2D">
      <w:pPr>
        <w:rPr>
          <w:sz w:val="24"/>
        </w:rPr>
      </w:pPr>
    </w:p>
    <w:p w:rsidR="00DC7F2D" w:rsidRPr="008B0C5C" w:rsidRDefault="00DC7F2D" w:rsidP="00DC7F2D">
      <w:pPr>
        <w:rPr>
          <w:sz w:val="24"/>
          <w:u w:val="single"/>
        </w:rPr>
      </w:pPr>
    </w:p>
    <w:p w:rsidR="00CD73C7" w:rsidRDefault="00CD73C7">
      <w:bookmarkStart w:id="0" w:name="_GoBack"/>
      <w:bookmarkEnd w:id="0"/>
    </w:p>
    <w:sectPr w:rsidR="00CD73C7" w:rsidSect="003865F0">
      <w:pgSz w:w="12240" w:h="15840" w:code="1"/>
      <w:pgMar w:top="72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2D"/>
    <w:rsid w:val="00CD73C7"/>
    <w:rsid w:val="00D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2019-11-13T13:11:00Z</dcterms:created>
  <dcterms:modified xsi:type="dcterms:W3CDTF">2019-11-13T13:12:00Z</dcterms:modified>
</cp:coreProperties>
</file>