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7A" w:rsidRPr="006D61BF" w:rsidRDefault="006D61BF" w:rsidP="00A373EB">
      <w:pPr>
        <w:jc w:val="center"/>
        <w:rPr>
          <w:rFonts w:asciiTheme="majorHAnsi" w:hAnsiTheme="majorHAnsi"/>
          <w:b/>
          <w:sz w:val="28"/>
          <w:szCs w:val="28"/>
        </w:rPr>
      </w:pPr>
      <w:r w:rsidRPr="006D61BF">
        <w:rPr>
          <w:rFonts w:asciiTheme="majorHAnsi" w:hAnsiTheme="majorHAnsi"/>
          <w:b/>
          <w:sz w:val="28"/>
          <w:szCs w:val="28"/>
        </w:rPr>
        <w:t>20</w:t>
      </w:r>
      <w:r w:rsidR="0006050E">
        <w:rPr>
          <w:rFonts w:asciiTheme="majorHAnsi" w:hAnsiTheme="majorHAnsi"/>
          <w:b/>
          <w:sz w:val="28"/>
          <w:szCs w:val="28"/>
        </w:rPr>
        <w:t>20</w:t>
      </w:r>
      <w:r w:rsidRPr="006D61BF">
        <w:rPr>
          <w:rFonts w:asciiTheme="majorHAnsi" w:hAnsiTheme="majorHAnsi"/>
          <w:b/>
          <w:sz w:val="28"/>
          <w:szCs w:val="28"/>
        </w:rPr>
        <w:t xml:space="preserve"> </w:t>
      </w:r>
      <w:r w:rsidR="00824085">
        <w:rPr>
          <w:rFonts w:asciiTheme="majorHAnsi" w:hAnsiTheme="majorHAnsi"/>
          <w:b/>
          <w:sz w:val="28"/>
          <w:szCs w:val="28"/>
        </w:rPr>
        <w:t>Spring Yard Waste</w:t>
      </w:r>
    </w:p>
    <w:p w:rsidR="00462139" w:rsidRPr="006D61BF" w:rsidRDefault="00C7067A" w:rsidP="00A373EB">
      <w:pPr>
        <w:jc w:val="center"/>
        <w:rPr>
          <w:b/>
          <w:sz w:val="28"/>
          <w:szCs w:val="28"/>
        </w:rPr>
      </w:pPr>
      <w:r w:rsidRPr="006D61BF">
        <w:rPr>
          <w:rFonts w:asciiTheme="majorHAnsi" w:hAnsiTheme="majorHAnsi"/>
          <w:b/>
          <w:sz w:val="28"/>
          <w:szCs w:val="28"/>
        </w:rPr>
        <w:t>Pick-Up Schedule</w:t>
      </w:r>
    </w:p>
    <w:tbl>
      <w:tblPr>
        <w:tblStyle w:val="TableGrid"/>
        <w:tblW w:w="0" w:type="auto"/>
        <w:tblInd w:w="2875" w:type="dxa"/>
        <w:tblLook w:val="04A0" w:firstRow="1" w:lastRow="0" w:firstColumn="1" w:lastColumn="0" w:noHBand="0" w:noVBand="1"/>
      </w:tblPr>
      <w:tblGrid>
        <w:gridCol w:w="1458"/>
        <w:gridCol w:w="1440"/>
      </w:tblGrid>
      <w:tr w:rsidR="00C7067A" w:rsidTr="00A373EB">
        <w:trPr>
          <w:trHeight w:val="523"/>
        </w:trPr>
        <w:tc>
          <w:tcPr>
            <w:tcW w:w="1458" w:type="dxa"/>
          </w:tcPr>
          <w:p w:rsidR="00C7067A" w:rsidRPr="006D61BF" w:rsidRDefault="00C7067A" w:rsidP="00A373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D61BF">
              <w:rPr>
                <w:rFonts w:asciiTheme="majorHAnsi" w:hAnsiTheme="majorHAnsi"/>
                <w:b/>
                <w:sz w:val="24"/>
                <w:szCs w:val="24"/>
              </w:rPr>
              <w:t>Recycling</w:t>
            </w:r>
          </w:p>
          <w:p w:rsidR="00C7067A" w:rsidRPr="006D61BF" w:rsidRDefault="00C7067A" w:rsidP="00A373EB">
            <w:pPr>
              <w:jc w:val="center"/>
              <w:rPr>
                <w:rFonts w:asciiTheme="majorHAnsi" w:hAnsiTheme="majorHAnsi"/>
              </w:rPr>
            </w:pPr>
            <w:r w:rsidRPr="006D61BF">
              <w:rPr>
                <w:rFonts w:asciiTheme="majorHAnsi" w:hAnsiTheme="majorHAnsi"/>
                <w:b/>
                <w:sz w:val="24"/>
                <w:szCs w:val="24"/>
              </w:rPr>
              <w:t>Pick Up</w:t>
            </w:r>
            <w:r w:rsidR="002D62C9" w:rsidRPr="006D61BF">
              <w:rPr>
                <w:rFonts w:asciiTheme="majorHAnsi" w:hAnsiTheme="majorHAnsi"/>
                <w:b/>
                <w:sz w:val="24"/>
                <w:szCs w:val="24"/>
              </w:rPr>
              <w:t xml:space="preserve"> Day</w:t>
            </w:r>
          </w:p>
        </w:tc>
        <w:tc>
          <w:tcPr>
            <w:tcW w:w="1440" w:type="dxa"/>
          </w:tcPr>
          <w:p w:rsidR="00824085" w:rsidRDefault="00824085" w:rsidP="00A373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Yard Waste </w:t>
            </w:r>
            <w:r w:rsidR="00C7067A" w:rsidRPr="006D61BF">
              <w:rPr>
                <w:rFonts w:asciiTheme="majorHAnsi" w:hAnsiTheme="majorHAnsi"/>
                <w:b/>
                <w:sz w:val="22"/>
                <w:szCs w:val="22"/>
              </w:rPr>
              <w:t>Pick Up</w:t>
            </w:r>
          </w:p>
          <w:p w:rsidR="00C7067A" w:rsidRPr="006D61BF" w:rsidRDefault="002D62C9" w:rsidP="00A373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D61BF">
              <w:rPr>
                <w:rFonts w:asciiTheme="majorHAnsi" w:hAnsiTheme="majorHAnsi"/>
                <w:b/>
                <w:sz w:val="22"/>
                <w:szCs w:val="22"/>
              </w:rPr>
              <w:t>Day</w:t>
            </w:r>
          </w:p>
        </w:tc>
      </w:tr>
      <w:tr w:rsidR="00C7067A" w:rsidTr="00A373EB">
        <w:trPr>
          <w:trHeight w:val="364"/>
        </w:trPr>
        <w:tc>
          <w:tcPr>
            <w:tcW w:w="1458" w:type="dxa"/>
          </w:tcPr>
          <w:p w:rsidR="00C7067A" w:rsidRPr="00A373EB" w:rsidRDefault="00824085" w:rsidP="0006050E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A373EB">
              <w:rPr>
                <w:b/>
                <w:color w:val="5F497A" w:themeColor="accent4" w:themeShade="BF"/>
                <w:sz w:val="28"/>
                <w:szCs w:val="28"/>
              </w:rPr>
              <w:t>05</w:t>
            </w:r>
            <w:r w:rsidR="00EE1C7B" w:rsidRPr="00A373EB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06050E"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="006D61BF" w:rsidRPr="00A373EB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06050E">
              <w:rPr>
                <w:b/>
                <w:color w:val="5F497A" w:themeColor="accent4" w:themeShade="BF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C7067A" w:rsidRPr="00A373EB" w:rsidRDefault="00EE1C7B" w:rsidP="000605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373EB">
              <w:rPr>
                <w:b/>
                <w:color w:val="00B050"/>
                <w:sz w:val="28"/>
                <w:szCs w:val="28"/>
              </w:rPr>
              <w:t>0</w:t>
            </w:r>
            <w:r w:rsidR="003019AC" w:rsidRPr="00A373EB">
              <w:rPr>
                <w:b/>
                <w:color w:val="00B050"/>
                <w:sz w:val="28"/>
                <w:szCs w:val="28"/>
              </w:rPr>
              <w:t>5</w:t>
            </w:r>
            <w:r w:rsidRPr="00A373EB">
              <w:rPr>
                <w:b/>
                <w:color w:val="00B050"/>
                <w:sz w:val="28"/>
                <w:szCs w:val="28"/>
              </w:rPr>
              <w:t>/</w:t>
            </w:r>
            <w:r w:rsidR="003019AC" w:rsidRPr="00A373EB">
              <w:rPr>
                <w:b/>
                <w:color w:val="00B050"/>
                <w:sz w:val="28"/>
                <w:szCs w:val="28"/>
              </w:rPr>
              <w:t>1</w:t>
            </w:r>
            <w:r w:rsidR="0006050E">
              <w:rPr>
                <w:b/>
                <w:color w:val="00B050"/>
                <w:sz w:val="28"/>
                <w:szCs w:val="28"/>
              </w:rPr>
              <w:t>1</w:t>
            </w:r>
            <w:r w:rsidR="006D61BF" w:rsidRPr="00A373EB">
              <w:rPr>
                <w:b/>
                <w:color w:val="00B050"/>
                <w:sz w:val="28"/>
                <w:szCs w:val="28"/>
              </w:rPr>
              <w:t>/</w:t>
            </w:r>
            <w:r w:rsidR="0006050E">
              <w:rPr>
                <w:b/>
                <w:color w:val="00B050"/>
                <w:sz w:val="28"/>
                <w:szCs w:val="28"/>
              </w:rPr>
              <w:t>20</w:t>
            </w:r>
          </w:p>
        </w:tc>
      </w:tr>
      <w:tr w:rsidR="00C7067A" w:rsidTr="00A373EB">
        <w:trPr>
          <w:trHeight w:val="341"/>
        </w:trPr>
        <w:tc>
          <w:tcPr>
            <w:tcW w:w="1458" w:type="dxa"/>
          </w:tcPr>
          <w:p w:rsidR="00C7067A" w:rsidRPr="00A373EB" w:rsidRDefault="00EE1C7B" w:rsidP="0006050E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A373EB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824085" w:rsidRPr="00A373EB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A373EB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06050E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6D61BF" w:rsidRPr="00A373EB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06050E">
              <w:rPr>
                <w:b/>
                <w:color w:val="5F497A" w:themeColor="accent4" w:themeShade="BF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C7067A" w:rsidRPr="00A373EB" w:rsidRDefault="00EE1C7B" w:rsidP="000605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373EB">
              <w:rPr>
                <w:b/>
                <w:color w:val="00B050"/>
                <w:sz w:val="28"/>
                <w:szCs w:val="28"/>
              </w:rPr>
              <w:t>0</w:t>
            </w:r>
            <w:r w:rsidR="003019AC" w:rsidRPr="00A373EB">
              <w:rPr>
                <w:b/>
                <w:color w:val="00B050"/>
                <w:sz w:val="28"/>
                <w:szCs w:val="28"/>
              </w:rPr>
              <w:t>5</w:t>
            </w:r>
            <w:r w:rsidRPr="00A373EB">
              <w:rPr>
                <w:b/>
                <w:color w:val="00B050"/>
                <w:sz w:val="28"/>
                <w:szCs w:val="28"/>
              </w:rPr>
              <w:t>/</w:t>
            </w:r>
            <w:r w:rsidR="003019AC" w:rsidRPr="00A373EB">
              <w:rPr>
                <w:b/>
                <w:color w:val="00B050"/>
                <w:sz w:val="28"/>
                <w:szCs w:val="28"/>
              </w:rPr>
              <w:t>1</w:t>
            </w:r>
            <w:r w:rsidR="0006050E">
              <w:rPr>
                <w:b/>
                <w:color w:val="00B050"/>
                <w:sz w:val="28"/>
                <w:szCs w:val="28"/>
              </w:rPr>
              <w:t>2</w:t>
            </w:r>
            <w:r w:rsidR="006D61BF" w:rsidRPr="00A373EB">
              <w:rPr>
                <w:b/>
                <w:color w:val="00B050"/>
                <w:sz w:val="28"/>
                <w:szCs w:val="28"/>
              </w:rPr>
              <w:t>/</w:t>
            </w:r>
            <w:r w:rsidR="0006050E">
              <w:rPr>
                <w:b/>
                <w:color w:val="00B050"/>
                <w:sz w:val="28"/>
                <w:szCs w:val="28"/>
              </w:rPr>
              <w:t>20</w:t>
            </w:r>
          </w:p>
        </w:tc>
      </w:tr>
      <w:tr w:rsidR="00C7067A" w:rsidTr="00A373EB">
        <w:trPr>
          <w:trHeight w:val="350"/>
        </w:trPr>
        <w:tc>
          <w:tcPr>
            <w:tcW w:w="1458" w:type="dxa"/>
          </w:tcPr>
          <w:p w:rsidR="00C7067A" w:rsidRPr="00A373EB" w:rsidRDefault="00C7067A" w:rsidP="0006050E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A373EB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824085" w:rsidRPr="00A373EB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A373EB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06050E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6D61BF" w:rsidRPr="00A373EB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06050E">
              <w:rPr>
                <w:b/>
                <w:color w:val="5F497A" w:themeColor="accent4" w:themeShade="BF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C7067A" w:rsidRPr="00A373EB" w:rsidRDefault="00EE1C7B" w:rsidP="000605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373EB">
              <w:rPr>
                <w:b/>
                <w:color w:val="00B050"/>
                <w:sz w:val="28"/>
                <w:szCs w:val="28"/>
              </w:rPr>
              <w:t>0</w:t>
            </w:r>
            <w:r w:rsidR="003019AC" w:rsidRPr="00A373EB">
              <w:rPr>
                <w:b/>
                <w:color w:val="00B050"/>
                <w:sz w:val="28"/>
                <w:szCs w:val="28"/>
              </w:rPr>
              <w:t>5</w:t>
            </w:r>
            <w:r w:rsidRPr="00A373EB">
              <w:rPr>
                <w:b/>
                <w:color w:val="00B050"/>
                <w:sz w:val="28"/>
                <w:szCs w:val="28"/>
              </w:rPr>
              <w:t>/</w:t>
            </w:r>
            <w:r w:rsidR="003019AC" w:rsidRPr="00A373EB">
              <w:rPr>
                <w:b/>
                <w:color w:val="00B050"/>
                <w:sz w:val="28"/>
                <w:szCs w:val="28"/>
              </w:rPr>
              <w:t>1</w:t>
            </w:r>
            <w:r w:rsidR="0006050E">
              <w:rPr>
                <w:b/>
                <w:color w:val="00B050"/>
                <w:sz w:val="28"/>
                <w:szCs w:val="28"/>
              </w:rPr>
              <w:t>3</w:t>
            </w:r>
            <w:r w:rsidR="006D61BF" w:rsidRPr="00A373EB">
              <w:rPr>
                <w:b/>
                <w:color w:val="00B050"/>
                <w:sz w:val="28"/>
                <w:szCs w:val="28"/>
              </w:rPr>
              <w:t>/</w:t>
            </w:r>
            <w:r w:rsidR="0006050E">
              <w:rPr>
                <w:b/>
                <w:color w:val="00B050"/>
                <w:sz w:val="28"/>
                <w:szCs w:val="28"/>
              </w:rPr>
              <w:t>20</w:t>
            </w:r>
          </w:p>
        </w:tc>
      </w:tr>
      <w:tr w:rsidR="00C7067A" w:rsidTr="00A373EB">
        <w:trPr>
          <w:trHeight w:val="350"/>
        </w:trPr>
        <w:tc>
          <w:tcPr>
            <w:tcW w:w="1458" w:type="dxa"/>
          </w:tcPr>
          <w:p w:rsidR="00C7067A" w:rsidRPr="00A373EB" w:rsidRDefault="00EE1C7B" w:rsidP="0006050E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A373EB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824085" w:rsidRPr="00A373EB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A373EB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06050E"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6D61BF" w:rsidRPr="00A373EB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06050E">
              <w:rPr>
                <w:b/>
                <w:color w:val="5F497A" w:themeColor="accent4" w:themeShade="BF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C7067A" w:rsidRPr="00A373EB" w:rsidRDefault="00EE1C7B" w:rsidP="000605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373EB">
              <w:rPr>
                <w:b/>
                <w:color w:val="00B050"/>
                <w:sz w:val="28"/>
                <w:szCs w:val="28"/>
              </w:rPr>
              <w:t>0</w:t>
            </w:r>
            <w:r w:rsidR="003019AC" w:rsidRPr="00A373EB">
              <w:rPr>
                <w:b/>
                <w:color w:val="00B050"/>
                <w:sz w:val="28"/>
                <w:szCs w:val="28"/>
              </w:rPr>
              <w:t>5</w:t>
            </w:r>
            <w:r w:rsidRPr="00A373EB">
              <w:rPr>
                <w:b/>
                <w:color w:val="00B050"/>
                <w:sz w:val="28"/>
                <w:szCs w:val="28"/>
              </w:rPr>
              <w:t>/</w:t>
            </w:r>
            <w:r w:rsidR="003019AC" w:rsidRPr="00A373EB">
              <w:rPr>
                <w:b/>
                <w:color w:val="00B050"/>
                <w:sz w:val="28"/>
                <w:szCs w:val="28"/>
              </w:rPr>
              <w:t>1</w:t>
            </w:r>
            <w:r w:rsidR="0006050E">
              <w:rPr>
                <w:b/>
                <w:color w:val="00B050"/>
                <w:sz w:val="28"/>
                <w:szCs w:val="28"/>
              </w:rPr>
              <w:t>4</w:t>
            </w:r>
            <w:r w:rsidR="006D61BF" w:rsidRPr="00A373EB">
              <w:rPr>
                <w:b/>
                <w:color w:val="00B050"/>
                <w:sz w:val="28"/>
                <w:szCs w:val="28"/>
              </w:rPr>
              <w:t>/</w:t>
            </w:r>
            <w:r w:rsidR="0006050E">
              <w:rPr>
                <w:b/>
                <w:color w:val="00B050"/>
                <w:sz w:val="28"/>
                <w:szCs w:val="28"/>
              </w:rPr>
              <w:t>20</w:t>
            </w:r>
          </w:p>
        </w:tc>
      </w:tr>
      <w:tr w:rsidR="00C7067A" w:rsidTr="00A373EB">
        <w:trPr>
          <w:trHeight w:val="350"/>
        </w:trPr>
        <w:tc>
          <w:tcPr>
            <w:tcW w:w="1458" w:type="dxa"/>
          </w:tcPr>
          <w:p w:rsidR="00C7067A" w:rsidRPr="00A373EB" w:rsidRDefault="00C7067A" w:rsidP="0006050E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A373EB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824085" w:rsidRPr="00A373EB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A373EB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06050E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6D61BF" w:rsidRPr="00A373EB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06050E">
              <w:rPr>
                <w:b/>
                <w:color w:val="5F497A" w:themeColor="accent4" w:themeShade="BF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C7067A" w:rsidRPr="00A373EB" w:rsidRDefault="00EE1C7B" w:rsidP="000605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373EB">
              <w:rPr>
                <w:b/>
                <w:color w:val="00B050"/>
                <w:sz w:val="28"/>
                <w:szCs w:val="28"/>
              </w:rPr>
              <w:t>0</w:t>
            </w:r>
            <w:r w:rsidR="003019AC" w:rsidRPr="00A373EB">
              <w:rPr>
                <w:b/>
                <w:color w:val="00B050"/>
                <w:sz w:val="28"/>
                <w:szCs w:val="28"/>
              </w:rPr>
              <w:t>5</w:t>
            </w:r>
            <w:r w:rsidRPr="00A373EB">
              <w:rPr>
                <w:b/>
                <w:color w:val="00B050"/>
                <w:sz w:val="28"/>
                <w:szCs w:val="28"/>
              </w:rPr>
              <w:t>/</w:t>
            </w:r>
            <w:r w:rsidR="003019AC" w:rsidRPr="00A373EB">
              <w:rPr>
                <w:b/>
                <w:color w:val="00B050"/>
                <w:sz w:val="28"/>
                <w:szCs w:val="28"/>
              </w:rPr>
              <w:t>1</w:t>
            </w:r>
            <w:r w:rsidR="0006050E">
              <w:rPr>
                <w:b/>
                <w:color w:val="00B050"/>
                <w:sz w:val="28"/>
                <w:szCs w:val="28"/>
              </w:rPr>
              <w:t>5</w:t>
            </w:r>
            <w:r w:rsidR="006D61BF" w:rsidRPr="00A373EB">
              <w:rPr>
                <w:b/>
                <w:color w:val="00B050"/>
                <w:sz w:val="28"/>
                <w:szCs w:val="28"/>
              </w:rPr>
              <w:t>/</w:t>
            </w:r>
            <w:r w:rsidR="0006050E">
              <w:rPr>
                <w:b/>
                <w:color w:val="00B050"/>
                <w:sz w:val="28"/>
                <w:szCs w:val="28"/>
              </w:rPr>
              <w:t>20</w:t>
            </w:r>
          </w:p>
        </w:tc>
      </w:tr>
      <w:tr w:rsidR="00C7067A" w:rsidTr="00A373EB">
        <w:trPr>
          <w:trHeight w:val="350"/>
        </w:trPr>
        <w:tc>
          <w:tcPr>
            <w:tcW w:w="1458" w:type="dxa"/>
          </w:tcPr>
          <w:p w:rsidR="00C7067A" w:rsidRPr="00A373EB" w:rsidRDefault="0006050E" w:rsidP="00A373E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373EB">
              <w:rPr>
                <w:b/>
                <w:color w:val="00B050"/>
                <w:sz w:val="28"/>
                <w:szCs w:val="28"/>
              </w:rPr>
              <w:t>05/1</w:t>
            </w:r>
            <w:r>
              <w:rPr>
                <w:b/>
                <w:color w:val="00B050"/>
                <w:sz w:val="28"/>
                <w:szCs w:val="28"/>
              </w:rPr>
              <w:t>1</w:t>
            </w:r>
            <w:r w:rsidRPr="00A373EB">
              <w:rPr>
                <w:b/>
                <w:color w:val="00B050"/>
                <w:sz w:val="28"/>
                <w:szCs w:val="28"/>
              </w:rPr>
              <w:t>/</w:t>
            </w:r>
            <w:r>
              <w:rPr>
                <w:b/>
                <w:color w:val="00B050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C7067A" w:rsidRPr="00A373EB" w:rsidRDefault="0006050E" w:rsidP="00A373EB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A373EB">
              <w:rPr>
                <w:b/>
                <w:color w:val="5F497A" w:themeColor="accent4" w:themeShade="BF"/>
                <w:sz w:val="28"/>
                <w:szCs w:val="28"/>
              </w:rPr>
              <w:t>05/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Pr="00A373EB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20</w:t>
            </w:r>
          </w:p>
        </w:tc>
      </w:tr>
      <w:tr w:rsidR="00C7067A" w:rsidTr="00A373EB">
        <w:trPr>
          <w:trHeight w:val="350"/>
        </w:trPr>
        <w:tc>
          <w:tcPr>
            <w:tcW w:w="1458" w:type="dxa"/>
          </w:tcPr>
          <w:p w:rsidR="00C7067A" w:rsidRPr="00A373EB" w:rsidRDefault="0006050E" w:rsidP="000605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373EB">
              <w:rPr>
                <w:b/>
                <w:color w:val="00B050"/>
                <w:sz w:val="28"/>
                <w:szCs w:val="28"/>
              </w:rPr>
              <w:t>05/1</w:t>
            </w:r>
            <w:r>
              <w:rPr>
                <w:b/>
                <w:color w:val="00B050"/>
                <w:sz w:val="28"/>
                <w:szCs w:val="28"/>
              </w:rPr>
              <w:t>2</w:t>
            </w:r>
            <w:r w:rsidRPr="00A373EB">
              <w:rPr>
                <w:b/>
                <w:color w:val="00B050"/>
                <w:sz w:val="28"/>
                <w:szCs w:val="28"/>
              </w:rPr>
              <w:t>/</w:t>
            </w:r>
            <w:r>
              <w:rPr>
                <w:b/>
                <w:color w:val="00B050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C7067A" w:rsidRPr="00A373EB" w:rsidRDefault="0006050E" w:rsidP="0006050E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A373EB">
              <w:rPr>
                <w:b/>
                <w:color w:val="5F497A" w:themeColor="accent4" w:themeShade="BF"/>
                <w:sz w:val="28"/>
                <w:szCs w:val="28"/>
              </w:rPr>
              <w:t>05/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A373EB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20</w:t>
            </w:r>
          </w:p>
        </w:tc>
      </w:tr>
      <w:tr w:rsidR="00C7067A" w:rsidTr="00A373EB">
        <w:trPr>
          <w:trHeight w:val="350"/>
        </w:trPr>
        <w:tc>
          <w:tcPr>
            <w:tcW w:w="1458" w:type="dxa"/>
          </w:tcPr>
          <w:p w:rsidR="00C7067A" w:rsidRPr="00A373EB" w:rsidRDefault="0006050E" w:rsidP="000605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373EB">
              <w:rPr>
                <w:b/>
                <w:color w:val="00B050"/>
                <w:sz w:val="28"/>
                <w:szCs w:val="28"/>
              </w:rPr>
              <w:t>05/1</w:t>
            </w:r>
            <w:r>
              <w:rPr>
                <w:b/>
                <w:color w:val="00B050"/>
                <w:sz w:val="28"/>
                <w:szCs w:val="28"/>
              </w:rPr>
              <w:t>3</w:t>
            </w:r>
            <w:r w:rsidRPr="00A373EB">
              <w:rPr>
                <w:b/>
                <w:color w:val="00B050"/>
                <w:sz w:val="28"/>
                <w:szCs w:val="28"/>
              </w:rPr>
              <w:t>/</w:t>
            </w:r>
            <w:r>
              <w:rPr>
                <w:b/>
                <w:color w:val="00B050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C7067A" w:rsidRPr="00A373EB" w:rsidRDefault="0006050E" w:rsidP="0006050E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A373EB">
              <w:rPr>
                <w:b/>
                <w:color w:val="5F497A" w:themeColor="accent4" w:themeShade="BF"/>
                <w:sz w:val="28"/>
                <w:szCs w:val="28"/>
              </w:rPr>
              <w:t>05/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Pr="00A373EB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20</w:t>
            </w:r>
          </w:p>
        </w:tc>
      </w:tr>
      <w:tr w:rsidR="00C7067A" w:rsidTr="00A373EB">
        <w:trPr>
          <w:trHeight w:val="350"/>
        </w:trPr>
        <w:tc>
          <w:tcPr>
            <w:tcW w:w="1458" w:type="dxa"/>
          </w:tcPr>
          <w:p w:rsidR="00C7067A" w:rsidRPr="00A373EB" w:rsidRDefault="0006050E" w:rsidP="000605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373EB">
              <w:rPr>
                <w:b/>
                <w:color w:val="00B050"/>
                <w:sz w:val="28"/>
                <w:szCs w:val="28"/>
              </w:rPr>
              <w:t>05/1</w:t>
            </w:r>
            <w:r>
              <w:rPr>
                <w:b/>
                <w:color w:val="00B050"/>
                <w:sz w:val="28"/>
                <w:szCs w:val="28"/>
              </w:rPr>
              <w:t>4</w:t>
            </w:r>
            <w:r w:rsidRPr="00A373EB">
              <w:rPr>
                <w:b/>
                <w:color w:val="00B050"/>
                <w:sz w:val="28"/>
                <w:szCs w:val="28"/>
              </w:rPr>
              <w:t>/</w:t>
            </w:r>
            <w:r>
              <w:rPr>
                <w:b/>
                <w:color w:val="00B050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C7067A" w:rsidRPr="00A373EB" w:rsidRDefault="0006050E" w:rsidP="0006050E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A373EB">
              <w:rPr>
                <w:b/>
                <w:color w:val="5F497A" w:themeColor="accent4" w:themeShade="BF"/>
                <w:sz w:val="28"/>
                <w:szCs w:val="28"/>
              </w:rPr>
              <w:t>05/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Pr="00A373EB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20</w:t>
            </w:r>
          </w:p>
        </w:tc>
      </w:tr>
      <w:tr w:rsidR="00C7067A" w:rsidTr="00A373EB">
        <w:trPr>
          <w:trHeight w:val="350"/>
        </w:trPr>
        <w:tc>
          <w:tcPr>
            <w:tcW w:w="1458" w:type="dxa"/>
          </w:tcPr>
          <w:p w:rsidR="00C7067A" w:rsidRPr="00A373EB" w:rsidRDefault="0006050E" w:rsidP="000605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373EB">
              <w:rPr>
                <w:b/>
                <w:color w:val="00B050"/>
                <w:sz w:val="28"/>
                <w:szCs w:val="28"/>
              </w:rPr>
              <w:t>05/1</w:t>
            </w:r>
            <w:r>
              <w:rPr>
                <w:b/>
                <w:color w:val="00B050"/>
                <w:sz w:val="28"/>
                <w:szCs w:val="28"/>
              </w:rPr>
              <w:t>5</w:t>
            </w:r>
            <w:r w:rsidRPr="00A373EB">
              <w:rPr>
                <w:b/>
                <w:color w:val="00B050"/>
                <w:sz w:val="28"/>
                <w:szCs w:val="28"/>
              </w:rPr>
              <w:t>/</w:t>
            </w:r>
            <w:r>
              <w:rPr>
                <w:b/>
                <w:color w:val="00B050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C7067A" w:rsidRPr="00A373EB" w:rsidRDefault="0006050E" w:rsidP="0006050E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A373EB">
              <w:rPr>
                <w:b/>
                <w:color w:val="5F497A" w:themeColor="accent4" w:themeShade="BF"/>
                <w:sz w:val="28"/>
                <w:szCs w:val="28"/>
              </w:rPr>
              <w:t>05/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Pr="00A373EB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20</w:t>
            </w:r>
          </w:p>
        </w:tc>
      </w:tr>
    </w:tbl>
    <w:p w:rsidR="00C7067A" w:rsidRDefault="00C7067A"/>
    <w:p w:rsidR="00A373EB" w:rsidRDefault="00A373EB"/>
    <w:p w:rsidR="003531DD" w:rsidRPr="00A373EB" w:rsidRDefault="00A373EB" w:rsidP="003531DD">
      <w:pPr>
        <w:widowControl w:val="0"/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r w:rsidRPr="00A373EB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 </w:t>
      </w:r>
      <w:r w:rsidR="003531DD" w:rsidRPr="00A373EB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u w:val="single"/>
          <w14:cntxtAlts/>
        </w:rPr>
        <w:t>Here are the requirements:</w:t>
      </w:r>
    </w:p>
    <w:p w:rsidR="003531DD" w:rsidRPr="00A373EB" w:rsidRDefault="003531DD" w:rsidP="003531DD">
      <w:pPr>
        <w:widowControl w:val="0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A373EB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All materials must be placed </w:t>
      </w:r>
      <w:r w:rsidRPr="00A373E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CURBSIDE </w:t>
      </w:r>
      <w:r w:rsidRPr="00A373EB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>the night before your collection day.</w:t>
      </w:r>
    </w:p>
    <w:p w:rsidR="003531DD" w:rsidRPr="00A373EB" w:rsidRDefault="003531DD" w:rsidP="003531DD">
      <w:pPr>
        <w:widowControl w:val="0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</w:pPr>
      <w:r w:rsidRPr="00A373EB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>Only one pass-thru will be made for each street.</w:t>
      </w:r>
    </w:p>
    <w:p w:rsidR="003531DD" w:rsidRPr="00A373EB" w:rsidRDefault="003531DD" w:rsidP="003531DD">
      <w:pPr>
        <w:widowControl w:val="0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</w:pPr>
      <w:r w:rsidRPr="00A373EB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All items must be in either </w:t>
      </w:r>
      <w:r w:rsidRPr="00A373E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BROWN PAPER BAGS</w:t>
      </w:r>
      <w:r w:rsidRPr="00A373EB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>, rigid containers of less than 30 lbs. or bundled with string (no tape or rope).</w:t>
      </w:r>
    </w:p>
    <w:p w:rsidR="003531DD" w:rsidRDefault="003531DD" w:rsidP="003531DD">
      <w:pPr>
        <w:widowControl w:val="0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</w:pPr>
      <w:r w:rsidRPr="00A373EB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>No items over 4 inches in diameter or 4 feet in length.</w:t>
      </w:r>
    </w:p>
    <w:p w:rsidR="0006050E" w:rsidRPr="00A373EB" w:rsidRDefault="0006050E" w:rsidP="003531DD">
      <w:pPr>
        <w:widowControl w:val="0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</w:pPr>
      <w:r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>Materials in plastic bags will not be picked up.</w:t>
      </w:r>
    </w:p>
    <w:p w:rsidR="00A373EB" w:rsidRPr="00A373EB" w:rsidRDefault="00A373EB" w:rsidP="00A373EB">
      <w:pPr>
        <w:widowControl w:val="0"/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</w:p>
    <w:p w:rsidR="00A373EB" w:rsidRPr="00A373EB" w:rsidRDefault="00A373EB" w:rsidP="00A6095D">
      <w:pPr>
        <w:widowControl w:val="0"/>
        <w:rPr>
          <w:rFonts w:ascii="Times New Roman" w:hAnsi="Times New Roman" w:cs="Times New Roman"/>
          <w:bCs/>
          <w:color w:val="000000"/>
          <w:kern w:val="28"/>
          <w:sz w:val="28"/>
          <w:szCs w:val="28"/>
          <w14:cntxtAlts/>
        </w:rPr>
      </w:pPr>
      <w:r w:rsidRPr="00A373EB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u w:val="single"/>
          <w14:cntxtAlts/>
        </w:rPr>
        <w:t>Materials accepted</w:t>
      </w:r>
      <w:r w:rsidRPr="00A373EB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 xml:space="preserve">:  </w:t>
      </w:r>
    </w:p>
    <w:p w:rsidR="00A373EB" w:rsidRPr="00A373EB" w:rsidRDefault="00A373EB" w:rsidP="00A6095D">
      <w:pPr>
        <w:widowControl w:val="0"/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</w:pPr>
      <w:proofErr w:type="gramStart"/>
      <w:r w:rsidRPr="00A373EB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>Leave</w:t>
      </w:r>
      <w:r w:rsidR="003531DD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>s</w:t>
      </w:r>
      <w:r w:rsidR="00A6095D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, small brush, hedge and </w:t>
      </w:r>
      <w:r w:rsidRPr="00A373EB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>shrub trimmings,</w:t>
      </w:r>
      <w:r w:rsidR="00A6095D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 Christmas trees free of tinsel, decorations and </w:t>
      </w:r>
      <w:r w:rsidRPr="00A373EB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>lights.</w:t>
      </w:r>
      <w:proofErr w:type="gramEnd"/>
    </w:p>
    <w:p w:rsidR="00A373EB" w:rsidRPr="00A373EB" w:rsidRDefault="00A373EB" w:rsidP="00A6095D">
      <w:pPr>
        <w:widowContro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</w:p>
    <w:p w:rsidR="00A373EB" w:rsidRPr="00A373EB" w:rsidRDefault="00A373EB" w:rsidP="00A6095D">
      <w:pPr>
        <w:widowControl w:val="0"/>
        <w:tabs>
          <w:tab w:val="left" w:pos="180"/>
        </w:tabs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proofErr w:type="gramStart"/>
      <w:r w:rsidRPr="00A373EB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u w:val="single"/>
          <w14:cntxtAlts/>
        </w:rPr>
        <w:t>Materials  NOT</w:t>
      </w:r>
      <w:proofErr w:type="gramEnd"/>
      <w:r w:rsidRPr="00A373EB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u w:val="single"/>
          <w14:cntxtAlts/>
        </w:rPr>
        <w:t xml:space="preserve"> accepted</w:t>
      </w:r>
      <w:r w:rsidRPr="00A373EB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 xml:space="preserve">:  </w:t>
      </w:r>
    </w:p>
    <w:p w:rsidR="00A373EB" w:rsidRPr="00A373EB" w:rsidRDefault="00A6095D" w:rsidP="00A6095D">
      <w:pPr>
        <w:widowControl w:val="0"/>
        <w:tabs>
          <w:tab w:val="left" w:pos="180"/>
        </w:tabs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</w:pPr>
      <w:r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Grass, hay, straw, </w:t>
      </w:r>
      <w:r w:rsidR="00A373EB" w:rsidRPr="00A373EB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tree stumps, root balls, </w:t>
      </w:r>
      <w:r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soil, dirt, sod, mulch, </w:t>
      </w:r>
      <w:r w:rsidR="00763CAB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bamboo,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>acceptable materials not bagged, bundled or containerized</w:t>
      </w:r>
      <w:r w:rsidR="00A373EB" w:rsidRPr="00A373EB">
        <w:rPr>
          <w:rFonts w:ascii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 or items exceeding length, width or weight requirements.</w:t>
      </w:r>
    </w:p>
    <w:p w:rsidR="00A373EB" w:rsidRPr="00A373EB" w:rsidRDefault="00A373EB" w:rsidP="00A373EB">
      <w:pPr>
        <w:widowControl w:val="0"/>
        <w:tabs>
          <w:tab w:val="left" w:pos="180"/>
        </w:tabs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  <w14:cntxtAlts/>
        </w:rPr>
      </w:pPr>
    </w:p>
    <w:p w:rsidR="00A373EB" w:rsidRDefault="00A373EB"/>
    <w:sectPr w:rsidR="00A37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236"/>
    <w:multiLevelType w:val="hybridMultilevel"/>
    <w:tmpl w:val="07F4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7A"/>
    <w:rsid w:val="0006050E"/>
    <w:rsid w:val="002D62C9"/>
    <w:rsid w:val="003019AC"/>
    <w:rsid w:val="003531DD"/>
    <w:rsid w:val="00462139"/>
    <w:rsid w:val="006D61BF"/>
    <w:rsid w:val="00763CAB"/>
    <w:rsid w:val="00824085"/>
    <w:rsid w:val="00886BB1"/>
    <w:rsid w:val="00A373EB"/>
    <w:rsid w:val="00A6095D"/>
    <w:rsid w:val="00C7067A"/>
    <w:rsid w:val="00EE1C7B"/>
    <w:rsid w:val="00F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="Times New Roman" w:hAnsi="Californian FB" w:cstheme="maj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7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7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fornian FB" w:eastAsia="Times New Roman" w:hAnsi="Californian FB" w:cstheme="maj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7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7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Jacqueline A</dc:creator>
  <cp:lastModifiedBy>Halbfoerster, Michael J</cp:lastModifiedBy>
  <cp:revision>3</cp:revision>
  <cp:lastPrinted>2019-04-16T20:14:00Z</cp:lastPrinted>
  <dcterms:created xsi:type="dcterms:W3CDTF">2020-01-14T19:43:00Z</dcterms:created>
  <dcterms:modified xsi:type="dcterms:W3CDTF">2020-01-16T18:55:00Z</dcterms:modified>
</cp:coreProperties>
</file>