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FC2" w:rsidRDefault="00754FC2" w:rsidP="00754FC2">
      <w:pPr>
        <w:jc w:val="center"/>
      </w:pPr>
    </w:p>
    <w:p w:rsidR="00754FC2" w:rsidRDefault="00754FC2" w:rsidP="00754FC2">
      <w:pPr>
        <w:jc w:val="center"/>
      </w:pPr>
      <w:r>
        <w:t>RESOLUTION NO.__________</w:t>
      </w:r>
    </w:p>
    <w:p w:rsidR="00754FC2" w:rsidRDefault="00754FC2" w:rsidP="00754F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54FC2" w:rsidRDefault="00754FC2" w:rsidP="00754F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54FC2" w:rsidRDefault="00754FC2" w:rsidP="00754F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1440" w:hanging="1440"/>
      </w:pPr>
      <w:r>
        <w:tab/>
      </w:r>
      <w:r>
        <w:tab/>
      </w:r>
    </w:p>
    <w:p w:rsidR="00754FC2" w:rsidRDefault="00754FC2" w:rsidP="00754F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1440" w:hanging="1440"/>
      </w:pPr>
      <w:r>
        <w:tab/>
      </w:r>
      <w:r>
        <w:tab/>
        <w:t>RE:</w:t>
      </w:r>
      <w:r>
        <w:tab/>
        <w:t>CERTIFICATE OF APPROPRIATENESS UNDER THE</w:t>
      </w:r>
    </w:p>
    <w:p w:rsidR="00754FC2" w:rsidRDefault="00754FC2" w:rsidP="00754F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2160" w:hanging="2160"/>
      </w:pPr>
      <w:r>
        <w:tab/>
      </w:r>
      <w:r>
        <w:tab/>
      </w:r>
      <w:r>
        <w:tab/>
        <w:t xml:space="preserve">PROVISIONS OF THE ACT OF THE </w:t>
      </w:r>
      <w:smartTag w:uri="urn:schemas-microsoft-com:office:smarttags" w:element="place">
        <w:smartTag w:uri="urn:schemas-microsoft-com:office:smarttags" w:element="Street">
          <w:r>
            <w:t>PENNSYLVANIA</w:t>
          </w:r>
        </w:smartTag>
      </w:smartTag>
    </w:p>
    <w:p w:rsidR="00754FC2" w:rsidRDefault="00754FC2" w:rsidP="00754F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2160" w:hanging="2160"/>
      </w:pPr>
      <w:r>
        <w:tab/>
      </w:r>
      <w:r>
        <w:tab/>
      </w:r>
      <w:r>
        <w:tab/>
        <w:t xml:space="preserve">LEGISLATURE 1961, JUNE 13, </w:t>
      </w:r>
      <w:proofErr w:type="spellStart"/>
      <w:r>
        <w:t>P.L</w:t>
      </w:r>
      <w:proofErr w:type="spellEnd"/>
      <w:r>
        <w:t>. 282 (53</w:t>
      </w:r>
    </w:p>
    <w:p w:rsidR="00754FC2" w:rsidRDefault="00754FC2" w:rsidP="00754F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ab/>
      </w:r>
      <w:r>
        <w:tab/>
      </w:r>
      <w:r>
        <w:tab/>
      </w:r>
      <w:proofErr w:type="gramStart"/>
      <w:r>
        <w:t>SECTION 8004) AND BETHLEHEM ORDINANCE NO.</w:t>
      </w:r>
      <w:proofErr w:type="gramEnd"/>
    </w:p>
    <w:p w:rsidR="00754FC2" w:rsidRDefault="00754FC2" w:rsidP="00754F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ab/>
      </w:r>
      <w:r>
        <w:tab/>
      </w:r>
      <w:r>
        <w:tab/>
        <w:t>3952 AS AMENDED.</w:t>
      </w:r>
    </w:p>
    <w:p w:rsidR="00754FC2" w:rsidRDefault="00754FC2" w:rsidP="00754F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54FC2" w:rsidRDefault="00754FC2" w:rsidP="00754F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54FC2" w:rsidRPr="008537A1" w:rsidRDefault="00754FC2" w:rsidP="00754FC2">
      <w:pPr>
        <w:rPr>
          <w:rFonts w:asciiTheme="majorHAnsi" w:hAnsiTheme="majorHAnsi"/>
        </w:rPr>
      </w:pPr>
      <w:r>
        <w:tab/>
      </w:r>
      <w:r w:rsidRPr="0007578D">
        <w:rPr>
          <w:rFonts w:ascii="Palatino Linotype" w:hAnsi="Palatino Linotype"/>
        </w:rPr>
        <w:t xml:space="preserve">The Applicant proposes to </w:t>
      </w:r>
      <w:r>
        <w:rPr>
          <w:rFonts w:ascii="Palatino Linotype" w:hAnsi="Palatino Linotype"/>
        </w:rPr>
        <w:t>stain all the exterior wood entry doors at 428-444 Main St. (Moravian Bookstore).</w:t>
      </w:r>
    </w:p>
    <w:p w:rsidR="00754FC2" w:rsidRDefault="00754FC2" w:rsidP="00754FC2">
      <w:pPr>
        <w:pStyle w:val="NormalWeb"/>
        <w:spacing w:before="0" w:beforeAutospacing="0" w:after="0" w:afterAutospacing="0"/>
      </w:pPr>
      <w:r>
        <w:tab/>
      </w:r>
    </w:p>
    <w:p w:rsidR="00754FC2" w:rsidRPr="00F70D4E" w:rsidRDefault="00754FC2" w:rsidP="00754FC2">
      <w:pPr>
        <w:pStyle w:val="NormalWeb"/>
        <w:spacing w:before="0" w:beforeAutospacing="0" w:after="0" w:afterAutospacing="0"/>
        <w:rPr>
          <w:rFonts w:ascii="Palatino Linotype" w:hAnsi="Palatino Linotype"/>
          <w:color w:val="000000"/>
        </w:rPr>
      </w:pPr>
    </w:p>
    <w:p w:rsidR="00754FC2" w:rsidRDefault="00754FC2" w:rsidP="00754F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ab/>
        <w:t>NOW, THEREFORE, BE IT RESOLVED by the Council of the City of Bethlehem that a Certificate of Appropriateness is hereby granted for the proposal.</w:t>
      </w:r>
    </w:p>
    <w:p w:rsidR="00754FC2" w:rsidRDefault="00754FC2" w:rsidP="00754F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54FC2" w:rsidRDefault="00754FC2" w:rsidP="00754F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54FC2" w:rsidRDefault="00754FC2" w:rsidP="00754F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54FC2" w:rsidRDefault="00754FC2" w:rsidP="00754F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>
        <w:tab/>
      </w:r>
      <w:r>
        <w:tab/>
        <w:t xml:space="preserve">  </w:t>
      </w:r>
      <w:r>
        <w:tab/>
      </w:r>
      <w:r>
        <w:tab/>
      </w:r>
      <w:r>
        <w:tab/>
        <w:t xml:space="preserve">Sponsored by: </w:t>
      </w:r>
      <w:r>
        <w:rPr>
          <w:u w:val="single"/>
        </w:rPr>
        <w:t>(s)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54FC2" w:rsidRDefault="00754FC2" w:rsidP="00754F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</w:t>
      </w:r>
    </w:p>
    <w:p w:rsidR="00754FC2" w:rsidRDefault="00754FC2" w:rsidP="00754F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(</w:t>
      </w:r>
      <w:r>
        <w:rPr>
          <w:u w:val="single"/>
        </w:rPr>
        <w:t>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54FC2" w:rsidRDefault="00754FC2" w:rsidP="00754F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</w:p>
    <w:p w:rsidR="00754FC2" w:rsidRDefault="00754FC2" w:rsidP="00754F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ab/>
      </w:r>
    </w:p>
    <w:p w:rsidR="00754FC2" w:rsidRDefault="00754FC2" w:rsidP="00754F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54FC2" w:rsidRDefault="00754FC2" w:rsidP="00754F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ab/>
      </w:r>
      <w:r>
        <w:tab/>
        <w:t xml:space="preserve">ADOPTED BY COUNCIL THIS       DAY OF </w:t>
      </w:r>
    </w:p>
    <w:p w:rsidR="00754FC2" w:rsidRDefault="00754FC2" w:rsidP="00754F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54FC2" w:rsidRDefault="00754FC2" w:rsidP="00754F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54FC2" w:rsidRDefault="00754FC2" w:rsidP="00754F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54FC2" w:rsidRDefault="00754FC2" w:rsidP="00754F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(s)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54FC2" w:rsidRDefault="00754FC2" w:rsidP="00754F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President of Council</w:t>
      </w:r>
    </w:p>
    <w:p w:rsidR="00754FC2" w:rsidRDefault="00754FC2" w:rsidP="00754F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</w:p>
    <w:p w:rsidR="00754FC2" w:rsidRDefault="00754FC2" w:rsidP="00754F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</w:p>
    <w:p w:rsidR="00754FC2" w:rsidRDefault="00754FC2" w:rsidP="00754F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>ATTEST:</w:t>
      </w:r>
    </w:p>
    <w:p w:rsidR="00754FC2" w:rsidRDefault="00754FC2" w:rsidP="00754F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54FC2" w:rsidRDefault="00754FC2" w:rsidP="00754F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>
        <w:rPr>
          <w:u w:val="single"/>
        </w:rPr>
        <w:t>(s)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54FC2" w:rsidRDefault="00754FC2" w:rsidP="00754F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 xml:space="preserve">        City Clerk</w:t>
      </w:r>
    </w:p>
    <w:p w:rsidR="00CD73C7" w:rsidRDefault="00CD73C7"/>
    <w:p w:rsidR="00754FC2" w:rsidRDefault="00754FC2"/>
    <w:p w:rsidR="00754FC2" w:rsidRDefault="00754FC2"/>
    <w:p w:rsidR="00754FC2" w:rsidRDefault="00754FC2"/>
    <w:p w:rsidR="00754FC2" w:rsidRDefault="00754FC2" w:rsidP="00754FC2">
      <w:pPr>
        <w:pStyle w:val="Title"/>
      </w:pPr>
      <w:r>
        <w:lastRenderedPageBreak/>
        <w:t>HISTORICAL &amp; ARCHITECTURAL REVIEW BOARD</w:t>
      </w:r>
    </w:p>
    <w:p w:rsidR="00754FC2" w:rsidRDefault="00754FC2" w:rsidP="00754FC2">
      <w:pPr>
        <w:pStyle w:val="Title"/>
      </w:pPr>
    </w:p>
    <w:p w:rsidR="00754FC2" w:rsidRDefault="00754FC2" w:rsidP="00754FC2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BA71C" wp14:editId="6576C565">
                <wp:simplePos x="0" y="0"/>
                <wp:positionH relativeFrom="column">
                  <wp:posOffset>1382395</wp:posOffset>
                </wp:positionH>
                <wp:positionV relativeFrom="paragraph">
                  <wp:posOffset>106680</wp:posOffset>
                </wp:positionV>
                <wp:extent cx="4450080" cy="792480"/>
                <wp:effectExtent l="0" t="0" r="762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008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FC2" w:rsidRPr="008537A1" w:rsidRDefault="00754FC2" w:rsidP="00754FC2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07578D">
                              <w:rPr>
                                <w:rFonts w:ascii="Palatino Linotype" w:hAnsi="Palatino Linotype"/>
                              </w:rPr>
                              <w:t xml:space="preserve">The Applicant proposes to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stain all the exterior wood entry doors at 428-444 Main St. (Moravian Bookstore).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85pt;margin-top:8.4pt;width:350.4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" stroked="f">
                <v:textbox>
                  <w:txbxContent>
                    <w:p w:rsidR="00754FC2" w:rsidRPr="008537A1" w:rsidRDefault="00754FC2" w:rsidP="00754FC2">
                      <w:pPr>
                        <w:rPr>
                          <w:rFonts w:asciiTheme="majorHAnsi" w:hAnsiTheme="majorHAnsi"/>
                        </w:rPr>
                      </w:pPr>
                      <w:r w:rsidRPr="0007578D">
                        <w:rPr>
                          <w:rFonts w:ascii="Palatino Linotype" w:hAnsi="Palatino Linotype"/>
                        </w:rPr>
                        <w:t xml:space="preserve">The Applicant proposes to </w:t>
                      </w:r>
                      <w:r>
                        <w:rPr>
                          <w:rFonts w:ascii="Palatino Linotype" w:hAnsi="Palatino Linotype"/>
                        </w:rPr>
                        <w:t>stain all the exterior wood entry doors at 428-444 Main St. (Moravian Bookstore).</w:t>
                      </w:r>
                    </w:p>
                  </w:txbxContent>
                </v:textbox>
              </v:shape>
            </w:pict>
          </mc:Fallback>
        </mc:AlternateContent>
      </w:r>
    </w:p>
    <w:p w:rsidR="00754FC2" w:rsidRDefault="00754FC2" w:rsidP="00754FC2">
      <w:r>
        <w:t>APPLICATION #3-5</w:t>
      </w:r>
    </w:p>
    <w:p w:rsidR="00754FC2" w:rsidRDefault="00754FC2" w:rsidP="00754FC2">
      <w:r>
        <w:t xml:space="preserve"> </w:t>
      </w:r>
    </w:p>
    <w:p w:rsidR="00754FC2" w:rsidRDefault="00754FC2" w:rsidP="00754FC2">
      <w:pPr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FA6EF" wp14:editId="7433E03C">
                <wp:simplePos x="0" y="0"/>
                <wp:positionH relativeFrom="column">
                  <wp:posOffset>1382395</wp:posOffset>
                </wp:positionH>
                <wp:positionV relativeFrom="paragraph">
                  <wp:posOffset>99060</wp:posOffset>
                </wp:positionV>
                <wp:extent cx="3587115" cy="741045"/>
                <wp:effectExtent l="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115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FC2" w:rsidRPr="001D3126" w:rsidRDefault="00754FC2" w:rsidP="00754FC2">
                            <w:pPr>
                              <w:rPr>
                                <w:rFonts w:ascii="Palatino Linotype" w:hAnsi="Palatino Linotype"/>
                                <w:color w:val="000000"/>
                                <w:szCs w:val="24"/>
                              </w:rPr>
                            </w:pPr>
                            <w:r w:rsidRPr="001D3126">
                              <w:rPr>
                                <w:rFonts w:ascii="Palatino Linotype" w:hAnsi="Palatino Linotype"/>
                                <w:color w:val="000000"/>
                                <w:szCs w:val="24"/>
                              </w:rPr>
                              <w:t>Moravian College</w:t>
                            </w:r>
                          </w:p>
                          <w:p w:rsidR="00754FC2" w:rsidRPr="001D3126" w:rsidRDefault="00754FC2" w:rsidP="00754FC2">
                            <w:pPr>
                              <w:rPr>
                                <w:rFonts w:ascii="Palatino Linotype" w:hAnsi="Palatino Linotype"/>
                                <w:color w:val="000000"/>
                                <w:szCs w:val="24"/>
                              </w:rPr>
                            </w:pPr>
                            <w:r w:rsidRPr="001D3126">
                              <w:rPr>
                                <w:rFonts w:ascii="Palatino Linotype" w:hAnsi="Palatino Linotype"/>
                                <w:color w:val="000000"/>
                                <w:szCs w:val="24"/>
                              </w:rPr>
                              <w:t>1200 Main St.</w:t>
                            </w:r>
                          </w:p>
                          <w:p w:rsidR="00754FC2" w:rsidRPr="001D3126" w:rsidRDefault="00754FC2" w:rsidP="00754FC2">
                            <w:pPr>
                              <w:rPr>
                                <w:rFonts w:ascii="Palatino Linotype" w:hAnsi="Palatino Linotype"/>
                                <w:color w:val="000000"/>
                                <w:szCs w:val="24"/>
                              </w:rPr>
                            </w:pPr>
                            <w:r w:rsidRPr="001D3126">
                              <w:rPr>
                                <w:rFonts w:ascii="Palatino Linotype" w:hAnsi="Palatino Linotype"/>
                                <w:color w:val="000000"/>
                                <w:szCs w:val="24"/>
                              </w:rPr>
                              <w:t>Bethlehem, PA 18018</w:t>
                            </w:r>
                          </w:p>
                          <w:p w:rsidR="00754FC2" w:rsidRDefault="00754FC2" w:rsidP="00754F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08.85pt;margin-top:7.8pt;width:282.45pt;height:5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" stroked="f">
                <v:textbox>
                  <w:txbxContent>
                    <w:p w:rsidR="00754FC2" w:rsidRPr="001D3126" w:rsidRDefault="00754FC2" w:rsidP="00754FC2">
                      <w:pPr>
                        <w:rPr>
                          <w:rFonts w:ascii="Palatino Linotype" w:hAnsi="Palatino Linotype"/>
                          <w:color w:val="000000"/>
                          <w:szCs w:val="24"/>
                        </w:rPr>
                      </w:pPr>
                      <w:r w:rsidRPr="001D3126">
                        <w:rPr>
                          <w:rFonts w:ascii="Palatino Linotype" w:hAnsi="Palatino Linotype"/>
                          <w:color w:val="000000"/>
                          <w:szCs w:val="24"/>
                        </w:rPr>
                        <w:t>Moravian College</w:t>
                      </w:r>
                    </w:p>
                    <w:p w:rsidR="00754FC2" w:rsidRPr="001D3126" w:rsidRDefault="00754FC2" w:rsidP="00754FC2">
                      <w:pPr>
                        <w:rPr>
                          <w:rFonts w:ascii="Palatino Linotype" w:hAnsi="Palatino Linotype"/>
                          <w:color w:val="000000"/>
                          <w:szCs w:val="24"/>
                        </w:rPr>
                      </w:pPr>
                      <w:r w:rsidRPr="001D3126">
                        <w:rPr>
                          <w:rFonts w:ascii="Palatino Linotype" w:hAnsi="Palatino Linotype"/>
                          <w:color w:val="000000"/>
                          <w:szCs w:val="24"/>
                        </w:rPr>
                        <w:t>1200 Main St.</w:t>
                      </w:r>
                    </w:p>
                    <w:p w:rsidR="00754FC2" w:rsidRPr="001D3126" w:rsidRDefault="00754FC2" w:rsidP="00754FC2">
                      <w:pPr>
                        <w:rPr>
                          <w:rFonts w:ascii="Palatino Linotype" w:hAnsi="Palatino Linotype"/>
                          <w:color w:val="000000"/>
                          <w:szCs w:val="24"/>
                        </w:rPr>
                      </w:pPr>
                      <w:r w:rsidRPr="001D3126">
                        <w:rPr>
                          <w:rFonts w:ascii="Palatino Linotype" w:hAnsi="Palatino Linotype"/>
                          <w:color w:val="000000"/>
                          <w:szCs w:val="24"/>
                        </w:rPr>
                        <w:t>Bethlehem, PA 18018</w:t>
                      </w:r>
                    </w:p>
                    <w:p w:rsidR="00754FC2" w:rsidRDefault="00754FC2" w:rsidP="00754FC2"/>
                  </w:txbxContent>
                </v:textbox>
              </v:shape>
            </w:pict>
          </mc:Fallback>
        </mc:AlternateContent>
      </w:r>
    </w:p>
    <w:p w:rsidR="00754FC2" w:rsidRPr="008A1153" w:rsidRDefault="00754FC2" w:rsidP="00754FC2">
      <w:r>
        <w:rPr>
          <w:szCs w:val="22"/>
        </w:rPr>
        <w:t>O</w:t>
      </w:r>
      <w:r>
        <w:rPr>
          <w:bCs/>
          <w:iCs/>
          <w:szCs w:val="24"/>
        </w:rPr>
        <w:t xml:space="preserve">WNER: </w:t>
      </w:r>
      <w:r>
        <w:rPr>
          <w:bCs/>
          <w:iCs/>
          <w:szCs w:val="24"/>
        </w:rPr>
        <w:tab/>
        <w:t xml:space="preserve">           </w:t>
      </w:r>
    </w:p>
    <w:p w:rsidR="00754FC2" w:rsidRDefault="00754FC2" w:rsidP="00754FC2"/>
    <w:p w:rsidR="00754FC2" w:rsidRDefault="00754FC2" w:rsidP="00754FC2"/>
    <w:p w:rsidR="00754FC2" w:rsidRPr="00436EC9" w:rsidRDefault="00754FC2" w:rsidP="00754FC2">
      <w:pPr>
        <w:rPr>
          <w:szCs w:val="22"/>
        </w:rPr>
      </w:pPr>
      <w:r>
        <w:t>__________________________________________________________________________</w:t>
      </w:r>
    </w:p>
    <w:p w:rsidR="00754FC2" w:rsidRDefault="00754FC2" w:rsidP="00754FC2">
      <w:pPr>
        <w:pStyle w:val="BodyText"/>
        <w:rPr>
          <w:rFonts w:ascii="Palatino Linotype" w:hAnsi="Palatino Linotype"/>
          <w:sz w:val="24"/>
        </w:rPr>
      </w:pPr>
    </w:p>
    <w:p w:rsidR="00754FC2" w:rsidRDefault="00754FC2" w:rsidP="00754FC2">
      <w:pPr>
        <w:pStyle w:val="BodyText"/>
        <w:rPr>
          <w:rFonts w:ascii="Palatino Linotype" w:hAnsi="Palatino Linotype"/>
          <w:sz w:val="24"/>
        </w:rPr>
      </w:pPr>
    </w:p>
    <w:p w:rsidR="00754FC2" w:rsidRPr="001D3126" w:rsidRDefault="00754FC2" w:rsidP="00754FC2">
      <w:pPr>
        <w:pStyle w:val="BodyText"/>
        <w:rPr>
          <w:rFonts w:ascii="Palatino Linotype" w:hAnsi="Palatino Linotype"/>
          <w:sz w:val="24"/>
        </w:rPr>
      </w:pPr>
      <w:r w:rsidRPr="001D3126">
        <w:rPr>
          <w:rFonts w:ascii="Palatino Linotype" w:hAnsi="Palatino Linotype"/>
          <w:sz w:val="24"/>
        </w:rPr>
        <w:t xml:space="preserve">The Board upon motion by </w:t>
      </w:r>
      <w:r>
        <w:rPr>
          <w:rFonts w:ascii="Palatino Linotype" w:hAnsi="Palatino Linotype"/>
          <w:sz w:val="24"/>
        </w:rPr>
        <w:t xml:space="preserve">Genevieve </w:t>
      </w:r>
      <w:proofErr w:type="spellStart"/>
      <w:r>
        <w:rPr>
          <w:rFonts w:ascii="Palatino Linotype" w:hAnsi="Palatino Linotype"/>
          <w:sz w:val="24"/>
        </w:rPr>
        <w:t>Marcon</w:t>
      </w:r>
      <w:proofErr w:type="spellEnd"/>
      <w:r w:rsidRPr="001D3126">
        <w:rPr>
          <w:rFonts w:ascii="Palatino Linotype" w:hAnsi="Palatino Linotype"/>
          <w:sz w:val="24"/>
        </w:rPr>
        <w:t xml:space="preserve"> and seconded by </w:t>
      </w:r>
      <w:r>
        <w:rPr>
          <w:rFonts w:ascii="Palatino Linotype" w:hAnsi="Palatino Linotype"/>
          <w:sz w:val="24"/>
        </w:rPr>
        <w:t>Beth Starbuck</w:t>
      </w:r>
      <w:r w:rsidRPr="001D3126">
        <w:rPr>
          <w:rFonts w:ascii="Palatino Linotype" w:hAnsi="Palatino Linotype"/>
          <w:sz w:val="24"/>
        </w:rPr>
        <w:t xml:space="preserve"> adopted the proposal that City Council issue a Certificate of Appropriateness for the following:  </w:t>
      </w:r>
    </w:p>
    <w:p w:rsidR="00754FC2" w:rsidRDefault="00754FC2" w:rsidP="00754FC2">
      <w:pPr>
        <w:pStyle w:val="BodyText"/>
        <w:rPr>
          <w:sz w:val="24"/>
        </w:rPr>
      </w:pPr>
    </w:p>
    <w:p w:rsidR="00754FC2" w:rsidRDefault="00754FC2" w:rsidP="00754FC2">
      <w:pPr>
        <w:pStyle w:val="BodyText"/>
        <w:tabs>
          <w:tab w:val="left" w:pos="0"/>
          <w:tab w:val="left" w:pos="2700"/>
          <w:tab w:val="left" w:pos="3150"/>
        </w:tabs>
        <w:rPr>
          <w:sz w:val="24"/>
        </w:rPr>
      </w:pPr>
      <w:r>
        <w:rPr>
          <w:sz w:val="24"/>
        </w:rPr>
        <w:t>1.  All doors are to be stained with a final coat of clear satin finish.</w:t>
      </w:r>
    </w:p>
    <w:p w:rsidR="00754FC2" w:rsidRDefault="00754FC2" w:rsidP="00754FC2">
      <w:pPr>
        <w:pStyle w:val="BodyText"/>
        <w:tabs>
          <w:tab w:val="left" w:pos="0"/>
          <w:tab w:val="left" w:pos="2700"/>
          <w:tab w:val="left" w:pos="3150"/>
        </w:tabs>
        <w:rPr>
          <w:sz w:val="24"/>
        </w:rPr>
      </w:pPr>
    </w:p>
    <w:p w:rsidR="00754FC2" w:rsidRDefault="00754FC2" w:rsidP="00754FC2">
      <w:pPr>
        <w:tabs>
          <w:tab w:val="left" w:pos="2970"/>
        </w:tabs>
        <w:spacing w:after="120"/>
        <w:rPr>
          <w:rFonts w:ascii="Palatino Linotype" w:hAnsi="Palatino Linotype"/>
        </w:rPr>
      </w:pPr>
      <w:r>
        <w:rPr>
          <w:rFonts w:ascii="Palatino Linotype" w:hAnsi="Palatino Linotype"/>
        </w:rPr>
        <w:t>2</w:t>
      </w:r>
      <w:r w:rsidRPr="0074104F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 xml:space="preserve"> </w:t>
      </w:r>
      <w:r w:rsidRPr="0074104F">
        <w:rPr>
          <w:rFonts w:ascii="Palatino Linotype" w:hAnsi="Palatino Linotype"/>
        </w:rPr>
        <w:t>The motion was unanimously approved.</w:t>
      </w:r>
    </w:p>
    <w:p w:rsidR="00754FC2" w:rsidRPr="0074104F" w:rsidRDefault="00754FC2" w:rsidP="00754FC2">
      <w:pPr>
        <w:tabs>
          <w:tab w:val="left" w:pos="2970"/>
        </w:tabs>
        <w:spacing w:after="120"/>
        <w:rPr>
          <w:rFonts w:ascii="Palatino Linotype" w:hAnsi="Palatino Linotype"/>
        </w:rPr>
      </w:pPr>
    </w:p>
    <w:p w:rsidR="00754FC2" w:rsidRPr="004C3ECE" w:rsidRDefault="00754FC2" w:rsidP="00754FC2">
      <w:pPr>
        <w:pStyle w:val="BodyText"/>
        <w:pBdr>
          <w:bottom w:val="single" w:sz="12" w:space="1" w:color="auto"/>
        </w:pBdr>
        <w:rPr>
          <w:sz w:val="24"/>
        </w:rPr>
      </w:pPr>
    </w:p>
    <w:p w:rsidR="00754FC2" w:rsidRDefault="00754FC2" w:rsidP="00754FC2"/>
    <w:p w:rsidR="00754FC2" w:rsidRDefault="00754FC2" w:rsidP="00754FC2"/>
    <w:p w:rsidR="00754FC2" w:rsidRDefault="00754FC2" w:rsidP="00754FC2"/>
    <w:p w:rsidR="00754FC2" w:rsidRDefault="00754FC2" w:rsidP="00754FC2"/>
    <w:p w:rsidR="00754FC2" w:rsidRDefault="00754FC2" w:rsidP="00754FC2"/>
    <w:p w:rsidR="00754FC2" w:rsidRDefault="00754FC2" w:rsidP="00754FC2"/>
    <w:p w:rsidR="00754FC2" w:rsidRDefault="00754FC2" w:rsidP="00754FC2">
      <w:pPr>
        <w:ind w:left="5040"/>
      </w:pPr>
      <w:r>
        <w:rPr>
          <w:noProof/>
        </w:rPr>
        <w:drawing>
          <wp:inline distT="0" distB="0" distL="0" distR="0" wp14:anchorId="052E4D98" wp14:editId="5C6373FE">
            <wp:extent cx="1933575" cy="55626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JP signature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proofErr w:type="spellStart"/>
      <w:r>
        <w:t>By</w:t>
      </w:r>
      <w:proofErr w:type="gramStart"/>
      <w:r>
        <w:t>:</w:t>
      </w:r>
      <w:r w:rsidRPr="008E1620">
        <w:rPr>
          <w:b/>
          <w:u w:val="single"/>
        </w:rPr>
        <w:t>_</w:t>
      </w:r>
      <w:proofErr w:type="gramEnd"/>
      <w:r w:rsidRPr="008E1620">
        <w:rPr>
          <w:b/>
          <w:u w:val="single"/>
        </w:rPr>
        <w:t>_H</w:t>
      </w:r>
      <w:proofErr w:type="spellEnd"/>
      <w:r w:rsidRPr="008E1620">
        <w:rPr>
          <w:b/>
          <w:u w:val="single"/>
        </w:rPr>
        <w:t>. Joseph Phillips___________</w:t>
      </w:r>
    </w:p>
    <w:p w:rsidR="00754FC2" w:rsidRDefault="00754FC2" w:rsidP="00754FC2">
      <w:pPr>
        <w:ind w:left="4320" w:firstLine="720"/>
      </w:pPr>
    </w:p>
    <w:p w:rsidR="00754FC2" w:rsidRPr="008E1620" w:rsidRDefault="00754FC2" w:rsidP="00754FC2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Title: </w:t>
      </w:r>
      <w:r w:rsidRPr="0041591B">
        <w:rPr>
          <w:b/>
          <w:u w:val="single"/>
        </w:rPr>
        <w:t>__Historic Officer____________</w:t>
      </w:r>
    </w:p>
    <w:p w:rsidR="00754FC2" w:rsidRPr="00883564" w:rsidRDefault="00754FC2" w:rsidP="00754FC2">
      <w:pPr>
        <w:rPr>
          <w:u w:val="single"/>
        </w:rPr>
      </w:pPr>
      <w:r>
        <w:rPr>
          <w:u w:val="single"/>
        </w:rPr>
        <w:t>Date of Meeting: February 6, 2019</w:t>
      </w:r>
    </w:p>
    <w:p w:rsidR="00754FC2" w:rsidRDefault="00754FC2" w:rsidP="00754FC2">
      <w:pPr>
        <w:jc w:val="center"/>
      </w:pPr>
      <w:r>
        <w:t xml:space="preserve"> </w:t>
      </w:r>
    </w:p>
    <w:p w:rsidR="00754FC2" w:rsidRDefault="00754FC2" w:rsidP="00754FC2">
      <w:pPr>
        <w:jc w:val="center"/>
      </w:pPr>
    </w:p>
    <w:p w:rsidR="00754FC2" w:rsidRDefault="00754FC2" w:rsidP="00754FC2">
      <w:pPr>
        <w:jc w:val="center"/>
      </w:pPr>
    </w:p>
    <w:p w:rsidR="00754FC2" w:rsidRDefault="00754FC2" w:rsidP="00754FC2">
      <w:pPr>
        <w:jc w:val="center"/>
      </w:pPr>
    </w:p>
    <w:p w:rsidR="00754FC2" w:rsidRDefault="00754FC2" w:rsidP="00754FC2">
      <w:pPr>
        <w:jc w:val="center"/>
      </w:pPr>
    </w:p>
    <w:p w:rsidR="00754FC2" w:rsidRDefault="00754FC2">
      <w:bookmarkStart w:id="0" w:name="_GoBack"/>
      <w:bookmarkEnd w:id="0"/>
    </w:p>
    <w:sectPr w:rsidR="00754FC2" w:rsidSect="001E7497">
      <w:pgSz w:w="12240" w:h="15840" w:code="1"/>
      <w:pgMar w:top="1800" w:right="1627" w:bottom="1800" w:left="1627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C2"/>
    <w:rsid w:val="00754FC2"/>
    <w:rsid w:val="00CD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F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4FC2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Normal"/>
    <w:link w:val="TitleChar"/>
    <w:qFormat/>
    <w:rsid w:val="00754FC2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754FC2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754FC2"/>
    <w:rPr>
      <w:sz w:val="22"/>
    </w:rPr>
  </w:style>
  <w:style w:type="character" w:customStyle="1" w:styleId="BodyTextChar">
    <w:name w:val="Body Text Char"/>
    <w:basedOn w:val="DefaultParagraphFont"/>
    <w:link w:val="BodyText"/>
    <w:rsid w:val="00754FC2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C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F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4FC2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Normal"/>
    <w:link w:val="TitleChar"/>
    <w:qFormat/>
    <w:rsid w:val="00754FC2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754FC2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754FC2"/>
    <w:rPr>
      <w:sz w:val="22"/>
    </w:rPr>
  </w:style>
  <w:style w:type="character" w:customStyle="1" w:styleId="BodyTextChar">
    <w:name w:val="Body Text Char"/>
    <w:basedOn w:val="DefaultParagraphFont"/>
    <w:link w:val="BodyText"/>
    <w:rsid w:val="00754FC2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Bethlehem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Palsi, Jonathan G</dc:creator>
  <cp:lastModifiedBy>Palsi, Jonathan G</cp:lastModifiedBy>
  <cp:revision>1</cp:revision>
  <dcterms:created xsi:type="dcterms:W3CDTF">2019-02-14T19:39:00Z</dcterms:created>
  <dcterms:modified xsi:type="dcterms:W3CDTF">2019-02-14T19:40:00Z</dcterms:modified>
</cp:coreProperties>
</file>